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2C" w:rsidRDefault="000C382C" w:rsidP="000C382C">
      <w:pPr>
        <w:pStyle w:val="3"/>
        <w:shd w:val="clear" w:color="auto" w:fill="FFFFFF"/>
        <w:spacing w:before="0"/>
        <w:jc w:val="center"/>
        <w:rPr>
          <w:rFonts w:ascii="Arial" w:hAnsi="Arial" w:cs="Arial"/>
          <w:b w:val="0"/>
          <w:bCs w:val="0"/>
          <w:color w:val="000000"/>
          <w:sz w:val="36"/>
          <w:szCs w:val="36"/>
        </w:rPr>
      </w:pPr>
      <w:r>
        <w:rPr>
          <w:rFonts w:ascii="Arial" w:hAnsi="Arial" w:cs="Arial"/>
          <w:b w:val="0"/>
          <w:bCs w:val="0"/>
          <w:color w:val="000000"/>
          <w:sz w:val="36"/>
          <w:szCs w:val="36"/>
        </w:rPr>
        <w:t>Правила безопасности при использовании пиротехнических изделий</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Все ближе и ближе Новогодние праздники. Новый Год для нас это волшебство и ожидание чуда, загадывание желаний, новые планы на предстоящий год. Празднование Нового Года не обходится без запуска пиротехнических изделий.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Опасным фактором пиротехнического изделия является специфический эффект, который при определённых условиях, а также при некачественном, </w:t>
      </w:r>
      <w:proofErr w:type="spellStart"/>
      <w:r>
        <w:rPr>
          <w:rFonts w:ascii="Arial" w:hAnsi="Arial" w:cs="Arial"/>
          <w:color w:val="000000"/>
          <w:sz w:val="16"/>
          <w:szCs w:val="16"/>
        </w:rPr>
        <w:t>несертифицированном</w:t>
      </w:r>
      <w:proofErr w:type="spellEnd"/>
      <w:r>
        <w:rPr>
          <w:rFonts w:ascii="Arial" w:hAnsi="Arial" w:cs="Arial"/>
          <w:color w:val="000000"/>
          <w:sz w:val="16"/>
          <w:szCs w:val="16"/>
        </w:rPr>
        <w:t xml:space="preserve"> производстве, может угрожать здоровью людей, наносит ущерб имуществу и окружающей среде, служит причиной возникновения пожаров.</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Трагедии всегда можно избежать, соблюдая меры безопасности при использовании пиротехнических изделий.</w:t>
      </w:r>
    </w:p>
    <w:p w:rsidR="000C382C" w:rsidRDefault="000C382C" w:rsidP="000C382C">
      <w:pPr>
        <w:pStyle w:val="af"/>
        <w:shd w:val="clear" w:color="auto" w:fill="FFFFFF"/>
        <w:spacing w:before="0" w:beforeAutospacing="0" w:after="0" w:afterAutospacing="0"/>
        <w:jc w:val="center"/>
        <w:rPr>
          <w:rFonts w:ascii="Arial" w:hAnsi="Arial" w:cs="Arial"/>
          <w:color w:val="000000"/>
          <w:sz w:val="16"/>
          <w:szCs w:val="16"/>
        </w:rPr>
      </w:pPr>
      <w:r>
        <w:rPr>
          <w:rFonts w:ascii="Arial" w:hAnsi="Arial" w:cs="Arial"/>
          <w:b/>
          <w:bCs/>
          <w:color w:val="000000"/>
          <w:sz w:val="16"/>
          <w:szCs w:val="16"/>
          <w:bdr w:val="none" w:sz="0" w:space="0" w:color="auto" w:frame="1"/>
        </w:rPr>
        <w:t>Запрещается применение пиротехнических изделий:</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до ознакомления с инструкцией по применению, с нарушением требований Руководства по эксплуатации в обязательном </w:t>
      </w:r>
      <w:proofErr w:type="gramStart"/>
      <w:r>
        <w:rPr>
          <w:rFonts w:ascii="Arial" w:hAnsi="Arial" w:cs="Arial"/>
          <w:color w:val="000000"/>
          <w:sz w:val="16"/>
          <w:szCs w:val="16"/>
        </w:rPr>
        <w:t>порядке</w:t>
      </w:r>
      <w:proofErr w:type="gramEnd"/>
      <w:r>
        <w:rPr>
          <w:rFonts w:ascii="Arial" w:hAnsi="Arial" w:cs="Arial"/>
          <w:color w:val="000000"/>
          <w:sz w:val="16"/>
          <w:szCs w:val="16"/>
        </w:rPr>
        <w:t xml:space="preserve"> размещенном на упаковке;</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при ветреной погоде, а также при погодных условиях, не позволяющих обеспечить безопасность при ее использовании;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proofErr w:type="gramStart"/>
      <w:r>
        <w:rPr>
          <w:rFonts w:ascii="Arial" w:hAnsi="Arial" w:cs="Arial"/>
          <w:color w:val="000000"/>
          <w:sz w:val="16"/>
          <w:szCs w:val="16"/>
        </w:rPr>
        <w:t>- когда в опасной зоне (см. радиус опасной зоны на упаковке) находятся люди, животные, горючие материалы, деревья, здания, жилые постройки, провода под напряжением;</w:t>
      </w:r>
      <w:proofErr w:type="gramEnd"/>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с рук (за исключением хлопушек, бенгальских огней, некоторых видов фонтанов);</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с истекшим сроком годности, с видимыми повреждениями.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в закрытых помещениях, квартирах, офисах (кроме хлопушек, бенгальских огней и фонтанов, разрешенных к применению в закрытых помещениях), а так же запускать салюты с крыш зданий и сооружений, балконов и лоджий;</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самостоятельно детям и лицам, не достигшим возраста установленного производителем;</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с шумовыми эффектами, в ночное время (с 23 до 08 часов) без согласования с органами исполнительной власти, за исключением праздничных дат, установленных действующим законодательством;</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на территории взрывоопасных и пожароопасных объектов, в полосах отчуждения железных дорог, нефтепроводов, газопроводов, линий высоковольтных электропередач;</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во время собраний, митингов, демонстраций, шествий, пикетирования;</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в зданиях и сооружениях, если это не разрешено Руководством по эксплуатации;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при проведении мероприятий с массовым пребыванием людей лицами, не имеющими лицензий на право работы с пиротехническими изделиями технического назначения;</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находясь в нетрезвом состоянии, курить рядом с пиротехническими изделиями.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Лицо, использующее пиротехническое изделие, обязано осмотреть и очистить территорию от отработавших, не сработавших пиротехнических изделий и их опасных элементов.</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Следует также напомнить, что пиротехнические изделия подразделяются на </w:t>
      </w:r>
      <w:r>
        <w:rPr>
          <w:rFonts w:ascii="Arial" w:hAnsi="Arial" w:cs="Arial"/>
          <w:b/>
          <w:bCs/>
          <w:color w:val="000000"/>
          <w:sz w:val="16"/>
          <w:szCs w:val="16"/>
          <w:bdr w:val="none" w:sz="0" w:space="0" w:color="auto" w:frame="1"/>
        </w:rPr>
        <w:t>5 классов потенциальной опасности:</w:t>
      </w:r>
    </w:p>
    <w:p w:rsidR="000C382C" w:rsidRDefault="000C382C" w:rsidP="000C382C">
      <w:pPr>
        <w:numPr>
          <w:ilvl w:val="0"/>
          <w:numId w:val="19"/>
        </w:numPr>
        <w:shd w:val="clear" w:color="auto" w:fill="FFFFFF"/>
        <w:spacing w:after="0" w:line="240" w:lineRule="auto"/>
        <w:ind w:left="960"/>
        <w:jc w:val="both"/>
        <w:rPr>
          <w:rFonts w:ascii="Arial" w:hAnsi="Arial" w:cs="Arial"/>
          <w:color w:val="000000"/>
          <w:sz w:val="16"/>
          <w:szCs w:val="16"/>
        </w:rPr>
      </w:pPr>
      <w:r>
        <w:rPr>
          <w:rFonts w:ascii="Arial" w:hAnsi="Arial" w:cs="Arial"/>
          <w:color w:val="000000"/>
          <w:sz w:val="16"/>
          <w:szCs w:val="16"/>
        </w:rPr>
        <w:t>пиротехнические изделия бытового назначения – сертифицированные пиротехнические изделия 1-3 классов потенциальной опасности, свободно продаваемые населению, обращение с которыми не требует специальных знаний и навыков, а использование с соблюдением требований прилагаемой к изделию инструкции (руководства по эксплуатации) обеспечивает за пределами опасных зон безопасность людей и отсутствие ущерба имуществу и окружающей среде;</w:t>
      </w:r>
    </w:p>
    <w:p w:rsidR="000C382C" w:rsidRDefault="000C382C" w:rsidP="000C382C">
      <w:pPr>
        <w:numPr>
          <w:ilvl w:val="0"/>
          <w:numId w:val="19"/>
        </w:numPr>
        <w:shd w:val="clear" w:color="auto" w:fill="FFFFFF"/>
        <w:spacing w:after="0" w:line="240" w:lineRule="auto"/>
        <w:ind w:left="960"/>
        <w:jc w:val="both"/>
        <w:rPr>
          <w:rFonts w:ascii="Arial" w:hAnsi="Arial" w:cs="Arial"/>
          <w:color w:val="000000"/>
          <w:sz w:val="16"/>
          <w:szCs w:val="16"/>
        </w:rPr>
      </w:pPr>
      <w:r>
        <w:rPr>
          <w:rFonts w:ascii="Arial" w:hAnsi="Arial" w:cs="Arial"/>
          <w:color w:val="000000"/>
          <w:sz w:val="16"/>
          <w:szCs w:val="16"/>
        </w:rPr>
        <w:t>пиротехнические изделия технического назначения – сертифицированные пиротехнические изделия, относящиеся к 4-5 классам потенциальной опасности, обращение с которыми требует специальных знаний и навыков, аттестации специалистов и обеспечения определённых условий технического оснащения, а также наличие лицензии в соответствии с действующим законодательством.</w:t>
      </w:r>
    </w:p>
    <w:p w:rsidR="000C382C" w:rsidRDefault="000C382C" w:rsidP="000C382C">
      <w:pPr>
        <w:pStyle w:val="3"/>
        <w:shd w:val="clear" w:color="auto" w:fill="FFFFFF"/>
        <w:spacing w:before="0"/>
        <w:jc w:val="both"/>
        <w:rPr>
          <w:rFonts w:ascii="Arial" w:hAnsi="Arial" w:cs="Arial"/>
          <w:b w:val="0"/>
          <w:bCs w:val="0"/>
          <w:color w:val="000000"/>
          <w:sz w:val="24"/>
          <w:szCs w:val="24"/>
        </w:rPr>
      </w:pPr>
      <w:r>
        <w:rPr>
          <w:rFonts w:ascii="Arial" w:hAnsi="Arial" w:cs="Arial"/>
          <w:b w:val="0"/>
          <w:bCs w:val="0"/>
          <w:color w:val="000000"/>
          <w:sz w:val="24"/>
          <w:szCs w:val="24"/>
        </w:rPr>
        <w:t>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C382C" w:rsidRDefault="000C382C" w:rsidP="000C382C">
      <w:pPr>
        <w:pStyle w:val="3"/>
        <w:shd w:val="clear" w:color="auto" w:fill="FFFFFF"/>
        <w:spacing w:before="0"/>
        <w:jc w:val="center"/>
        <w:rPr>
          <w:rFonts w:ascii="Arial" w:hAnsi="Arial" w:cs="Arial"/>
          <w:b w:val="0"/>
          <w:bCs w:val="0"/>
          <w:color w:val="000000"/>
          <w:sz w:val="24"/>
          <w:szCs w:val="24"/>
        </w:rPr>
      </w:pPr>
      <w:r>
        <w:rPr>
          <w:rFonts w:ascii="Arial" w:hAnsi="Arial" w:cs="Arial"/>
          <w:b w:val="0"/>
          <w:bCs w:val="0"/>
          <w:color w:val="000000"/>
          <w:sz w:val="24"/>
          <w:szCs w:val="24"/>
        </w:rPr>
        <w:t>Без дыма и огня в новогодние праздники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Приближается Новый год, и красавица-елка скоро займет свое почетное место на поистине всенародном празднике. Чтобы встреча Нового года не омрачалась таким несчастьем как пожар, отдел надзорной деятельности и профилактической работы по городу Братску и Братскому району напоминает Вам о необходимости соблюдения правил пожарной безопасности при проведении новогодних мероприятий.</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Устанавливая елку нужно помнить, что она не должна препятствовать свободному выходу из помещения, ветки не должны соприкасаться со стенами и потолком. Располагать елку вблизи батарей отопления крайне опасно. Во время включения гирлянды нельзя полностью тушить свет в квартире. Недопустимо украшать елку легкосгораемыми игрушками, обкладывать подставку под ней и ветки ватой, непропитанной огнезащитным составом, а также применять на елках зажженные свечи. Гирлянда должна быть смонтирована в соответствии с требованиями Правил устройств электроустановок. Электропровода в новогодних гирляндах должны иметь надежную изоляцию. При признаках неисправности (запах жженой изоляции, искрение) ее нужно немедленно отключить. Не разрешайте детям в отсутствии взрослых самостоятельно включать гирлянду на елке, а также не оставляйте включенную </w:t>
      </w:r>
      <w:proofErr w:type="spellStart"/>
      <w:r>
        <w:rPr>
          <w:rFonts w:ascii="Arial" w:hAnsi="Arial" w:cs="Arial"/>
          <w:color w:val="000000"/>
          <w:sz w:val="16"/>
          <w:szCs w:val="16"/>
        </w:rPr>
        <w:t>электрогирлянду</w:t>
      </w:r>
      <w:proofErr w:type="spellEnd"/>
      <w:r>
        <w:rPr>
          <w:rFonts w:ascii="Arial" w:hAnsi="Arial" w:cs="Arial"/>
          <w:color w:val="000000"/>
          <w:sz w:val="16"/>
          <w:szCs w:val="16"/>
        </w:rPr>
        <w:t xml:space="preserve"> на ночь.</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Как не жалко расставаться с лесной красавицей после окончания праздников, не рекомендуем держать долго елку в квартире. Высохшая хвоя представляет повышенную пожарную опасность. Искусственные елки, изготовленные из синтетических материалов, также </w:t>
      </w:r>
      <w:proofErr w:type="spellStart"/>
      <w:r>
        <w:rPr>
          <w:rFonts w:ascii="Arial" w:hAnsi="Arial" w:cs="Arial"/>
          <w:color w:val="000000"/>
          <w:sz w:val="16"/>
          <w:szCs w:val="16"/>
        </w:rPr>
        <w:t>пожароопасны</w:t>
      </w:r>
      <w:proofErr w:type="spellEnd"/>
      <w:r>
        <w:rPr>
          <w:rFonts w:ascii="Arial" w:hAnsi="Arial" w:cs="Arial"/>
          <w:color w:val="000000"/>
          <w:sz w:val="16"/>
          <w:szCs w:val="16"/>
        </w:rPr>
        <w:t xml:space="preserve"> и при горении выделяют токсичные вещества опасные для здоровья.</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Какой новогодний праздник обходится без бенгальских огней, залпов праздничного фейерверка, горящих свечей. Именно во время новогодних торжеств используется огромный арсенал различных пожароопасных пиротехнических средств, которыми просто завалены наши прилавки. Применение этих пиротехнических средств может привести не только к возникновению пожара, но, что еще страшнее к травмам и увечьям.</w:t>
      </w:r>
    </w:p>
    <w:p w:rsidR="000C382C" w:rsidRDefault="000C382C" w:rsidP="000C382C">
      <w:pPr>
        <w:pStyle w:val="af"/>
        <w:shd w:val="clear" w:color="auto" w:fill="FFFFFF"/>
        <w:spacing w:before="0" w:beforeAutospacing="0" w:after="0" w:afterAutospacing="0"/>
        <w:jc w:val="center"/>
        <w:rPr>
          <w:rFonts w:ascii="Arial" w:hAnsi="Arial" w:cs="Arial"/>
          <w:color w:val="000000"/>
          <w:sz w:val="16"/>
          <w:szCs w:val="16"/>
        </w:rPr>
      </w:pPr>
      <w:r>
        <w:rPr>
          <w:rFonts w:ascii="Arial" w:hAnsi="Arial" w:cs="Arial"/>
          <w:color w:val="000000"/>
          <w:sz w:val="16"/>
          <w:szCs w:val="16"/>
        </w:rPr>
        <w:t> </w:t>
      </w:r>
    </w:p>
    <w:p w:rsidR="000C382C" w:rsidRDefault="000C382C" w:rsidP="000C382C">
      <w:pPr>
        <w:pStyle w:val="af"/>
        <w:shd w:val="clear" w:color="auto" w:fill="FFFFFF"/>
        <w:spacing w:before="0" w:beforeAutospacing="0" w:after="0" w:afterAutospacing="0"/>
        <w:jc w:val="center"/>
        <w:rPr>
          <w:rFonts w:ascii="Arial" w:hAnsi="Arial" w:cs="Arial"/>
          <w:color w:val="000000"/>
          <w:sz w:val="16"/>
          <w:szCs w:val="16"/>
        </w:rPr>
      </w:pPr>
      <w:r>
        <w:rPr>
          <w:rFonts w:ascii="Arial" w:hAnsi="Arial" w:cs="Arial"/>
          <w:b/>
          <w:bCs/>
          <w:color w:val="000000"/>
          <w:sz w:val="16"/>
          <w:szCs w:val="16"/>
          <w:bdr w:val="none" w:sz="0" w:space="0" w:color="auto" w:frame="1"/>
        </w:rPr>
        <w:t>Отдел надзорной деятельности и профилактической работы по городу Братску и Братскому району считает необходимым дать несколько советов при использовании пиротехнической продукции.</w:t>
      </w:r>
    </w:p>
    <w:p w:rsidR="000C382C" w:rsidRDefault="000C382C" w:rsidP="000C382C">
      <w:pPr>
        <w:pStyle w:val="3"/>
        <w:shd w:val="clear" w:color="auto" w:fill="FFFFFF"/>
        <w:spacing w:before="0"/>
        <w:jc w:val="both"/>
        <w:rPr>
          <w:rFonts w:ascii="Arial" w:hAnsi="Arial" w:cs="Arial"/>
          <w:b w:val="0"/>
          <w:bCs w:val="0"/>
          <w:color w:val="000000"/>
          <w:sz w:val="24"/>
          <w:szCs w:val="24"/>
        </w:rPr>
      </w:pPr>
      <w:r>
        <w:rPr>
          <w:rFonts w:ascii="Arial" w:hAnsi="Arial" w:cs="Arial"/>
          <w:b w:val="0"/>
          <w:bCs w:val="0"/>
          <w:color w:val="000000"/>
          <w:sz w:val="24"/>
          <w:szCs w:val="24"/>
          <w:bdr w:val="none" w:sz="0" w:space="0" w:color="auto" w:frame="1"/>
        </w:rPr>
        <w:t>Что нельзя делать:</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Устраивать салюты ближе 20 метров от жилых помещений и легковоспламеняющихся предметов, под низкими навесами и кронами деревьев;</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Носить </w:t>
      </w:r>
      <w:proofErr w:type="spellStart"/>
      <w:r>
        <w:rPr>
          <w:rFonts w:ascii="Arial" w:hAnsi="Arial" w:cs="Arial"/>
          <w:color w:val="000000"/>
          <w:sz w:val="16"/>
          <w:szCs w:val="16"/>
        </w:rPr>
        <w:t>приротехнические</w:t>
      </w:r>
      <w:proofErr w:type="spellEnd"/>
      <w:r>
        <w:rPr>
          <w:rFonts w:ascii="Arial" w:hAnsi="Arial" w:cs="Arial"/>
          <w:color w:val="000000"/>
          <w:sz w:val="16"/>
          <w:szCs w:val="16"/>
        </w:rPr>
        <w:t xml:space="preserve"> изделия в карманах;</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Держать фитиль во время поджигания около лица;</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lastRenderedPageBreak/>
        <w:t>Применять при сильном ветре;</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Направлять ракеты и фейерверки на людей;</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Бросать петарды под ноги;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Нагибаться низко над зажженными фейерверками;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Подходить ближе 15 метров к зажженным салютам и фейерверкам.</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Поджигать фитиль нужно на расстоянии вытянутой руки. Горит он 3-5 секунд. Отлетевшую от фейерверка искру очень трудно потушить. Если она попадет на кожу – ожог обеспечен.</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br/>
        <w:t>Ни один производитель не даст 100% гарантии, что приобретаемое пиротехническое изделие будет работать без сбоев. Даже продукция высокого качества может по тем или иным причинам давать сбои. В той ситуации, если у фейерверка перегорел или погас фитиль, и не началась стрельба, необходимо четко следовать определенных правил.</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1. Вначале необходимо подождать 10-15 минут, отойдя на безопасное расстояние. В том случае, если спустя этот промежуток времени пиротехника так и не сработала, можно подойти к фейерверку.</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2. Подойдя к пиротехнике допускается провести визуальный осмотр, для того чтобы удостовериться в том, что отсутствуют тлеющие части. Если Вы убедились в том, что тлеющих частей нет, допускается выполнять следующие действия. В том случае, если имеются тлеющие части, тогда нужно моментально отойти от пиротехники на безопасное расстояние. Это необходимо сделать из-за того, что изделие представляет угрозу и способно причинить вред здоровью.</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3. Нельзя в данном случае наклоняться над фейерверком, который не сработал, </w:t>
      </w:r>
      <w:proofErr w:type="gramStart"/>
      <w:r>
        <w:rPr>
          <w:rFonts w:ascii="Arial" w:hAnsi="Arial" w:cs="Arial"/>
          <w:color w:val="000000"/>
          <w:sz w:val="16"/>
          <w:szCs w:val="16"/>
        </w:rPr>
        <w:t>потому</w:t>
      </w:r>
      <w:proofErr w:type="gramEnd"/>
      <w:r>
        <w:rPr>
          <w:rFonts w:ascii="Arial" w:hAnsi="Arial" w:cs="Arial"/>
          <w:color w:val="000000"/>
          <w:sz w:val="16"/>
          <w:szCs w:val="16"/>
        </w:rPr>
        <w:t xml:space="preserve"> как все может завершиться очень плохо.</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4. Фейерверк, который не сработал, нужно аккуратно собрать и утилизировать. Лучше вначале опустить его в ёмкость с водой на 2-3 дня.</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5. Пиротехнику надо выбрасывать вместе с бытовым, либо строительным мусором, но не с пищевыми отходами.</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6. Запрещается бросать пиротехнику в костёр, потому как последствия могут быть просто непредсказуемы.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7. Запрещается разбирать фейерверк! Это правило касается новых и уже отработанных фейерверков. А уж тех, которые не сработали, и подавно. Связано это с тем, что они способны нанести явный вред здоровью. </w:t>
      </w:r>
    </w:p>
    <w:p w:rsidR="000C382C" w:rsidRDefault="000C382C" w:rsidP="000C382C">
      <w:pPr>
        <w:pStyle w:val="af"/>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rsidR="000C382C" w:rsidRDefault="000C382C" w:rsidP="000C382C">
      <w:pPr>
        <w:pStyle w:val="af"/>
        <w:shd w:val="clear" w:color="auto" w:fill="FFFFFF"/>
        <w:spacing w:before="0" w:beforeAutospacing="0" w:after="0" w:afterAutospacing="0"/>
        <w:jc w:val="center"/>
        <w:rPr>
          <w:rFonts w:ascii="Arial" w:hAnsi="Arial" w:cs="Arial"/>
          <w:color w:val="000000"/>
          <w:sz w:val="16"/>
          <w:szCs w:val="16"/>
        </w:rPr>
      </w:pPr>
      <w:r>
        <w:rPr>
          <w:rFonts w:ascii="Arial" w:hAnsi="Arial" w:cs="Arial"/>
          <w:b/>
          <w:bCs/>
          <w:color w:val="000000"/>
          <w:sz w:val="16"/>
          <w:szCs w:val="16"/>
          <w:bdr w:val="none" w:sz="0" w:space="0" w:color="auto" w:frame="1"/>
        </w:rPr>
        <w:t>Помните в случае пожара, чрезвычайной ситуации звонить по телефону «101» или «112»!</w:t>
      </w:r>
    </w:p>
    <w:p w:rsidR="000C382C" w:rsidRDefault="000C382C" w:rsidP="000C382C">
      <w:pPr>
        <w:pStyle w:val="af"/>
        <w:shd w:val="clear" w:color="auto" w:fill="FFFFFF"/>
        <w:spacing w:before="0" w:beforeAutospacing="0" w:after="0" w:afterAutospacing="0"/>
        <w:jc w:val="center"/>
        <w:rPr>
          <w:rFonts w:ascii="Arial" w:hAnsi="Arial" w:cs="Arial"/>
          <w:color w:val="000000"/>
          <w:sz w:val="16"/>
          <w:szCs w:val="16"/>
        </w:rPr>
      </w:pPr>
      <w:r>
        <w:rPr>
          <w:rFonts w:ascii="Arial" w:hAnsi="Arial" w:cs="Arial"/>
          <w:b/>
          <w:bCs/>
          <w:color w:val="000000"/>
          <w:sz w:val="16"/>
          <w:szCs w:val="16"/>
          <w:bdr w:val="none" w:sz="0" w:space="0" w:color="auto" w:frame="1"/>
        </w:rPr>
        <w:t>Будьте бдительны, не стоит портить себе праздники!</w:t>
      </w:r>
    </w:p>
    <w:p w:rsidR="00434F86" w:rsidRPr="00710432" w:rsidRDefault="00434F86" w:rsidP="00710432">
      <w:pPr>
        <w:rPr>
          <w:szCs w:val="24"/>
        </w:rPr>
      </w:pPr>
    </w:p>
    <w:sectPr w:rsidR="00434F86" w:rsidRPr="00710432" w:rsidSect="003A2FD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89E"/>
    <w:multiLevelType w:val="multilevel"/>
    <w:tmpl w:val="DA26A35C"/>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u w:val="none"/>
      </w:rPr>
    </w:lvl>
    <w:lvl w:ilvl="2">
      <w:start w:val="1"/>
      <w:numFmt w:val="decimal"/>
      <w:lvlText w:val="%3"/>
      <w:lvlJc w:val="left"/>
      <w:pPr>
        <w:tabs>
          <w:tab w:val="num" w:pos="360"/>
        </w:tabs>
        <w:ind w:left="36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EC66B0D"/>
    <w:multiLevelType w:val="hybridMultilevel"/>
    <w:tmpl w:val="8EBEA164"/>
    <w:lvl w:ilvl="0" w:tplc="1D047192">
      <w:start w:val="1"/>
      <w:numFmt w:val="decimal"/>
      <w:lvlText w:val="%1."/>
      <w:lvlJc w:val="left"/>
      <w:pPr>
        <w:ind w:left="620" w:hanging="444"/>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120D2436"/>
    <w:multiLevelType w:val="multilevel"/>
    <w:tmpl w:val="89EEE662"/>
    <w:lvl w:ilvl="0">
      <w:start w:val="2"/>
      <w:numFmt w:val="decimal"/>
      <w:lvlText w:val="%1."/>
      <w:lvlJc w:val="left"/>
      <w:pPr>
        <w:tabs>
          <w:tab w:val="num" w:pos="644"/>
        </w:tabs>
        <w:ind w:left="644" w:hanging="360"/>
      </w:pPr>
    </w:lvl>
    <w:lvl w:ilvl="1">
      <w:start w:val="1"/>
      <w:numFmt w:val="decimal"/>
      <w:lvlText w:val="%2."/>
      <w:lvlJc w:val="left"/>
      <w:pPr>
        <w:tabs>
          <w:tab w:val="num" w:pos="644"/>
        </w:tabs>
        <w:ind w:left="644"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031331"/>
    <w:multiLevelType w:val="multilevel"/>
    <w:tmpl w:val="CFDA7D80"/>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502"/>
        </w:tabs>
        <w:ind w:left="502"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28615EA1"/>
    <w:multiLevelType w:val="multilevel"/>
    <w:tmpl w:val="05DC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009EA"/>
    <w:multiLevelType w:val="hybridMultilevel"/>
    <w:tmpl w:val="3E246D42"/>
    <w:lvl w:ilvl="0" w:tplc="167AC044">
      <w:start w:val="1"/>
      <w:numFmt w:val="decimal"/>
      <w:lvlText w:val="%1."/>
      <w:lvlJc w:val="left"/>
      <w:pPr>
        <w:ind w:left="720" w:hanging="360"/>
      </w:pPr>
    </w:lvl>
    <w:lvl w:ilvl="1" w:tplc="7CF8C2F8">
      <w:start w:val="2"/>
      <w:numFmt w:val="decimal"/>
      <w:lvlText w:val="%2."/>
      <w:lvlJc w:val="left"/>
      <w:pPr>
        <w:ind w:left="360" w:hanging="360"/>
      </w:pPr>
      <w:rPr>
        <w:rFonts w:ascii="Times New Roman" w:hAnsi="Times New Roman" w:hint="default"/>
      </w:rPr>
    </w:lvl>
    <w:lvl w:ilvl="2" w:tplc="3CA856DE">
      <w:start w:val="1"/>
      <w:numFmt w:val="lowerRoman"/>
      <w:lvlText w:val="%3."/>
      <w:lvlJc w:val="right"/>
      <w:pPr>
        <w:ind w:left="2160" w:hanging="180"/>
      </w:pPr>
    </w:lvl>
    <w:lvl w:ilvl="3" w:tplc="D584AFE0">
      <w:start w:val="1"/>
      <w:numFmt w:val="decimal"/>
      <w:lvlText w:val="%4."/>
      <w:lvlJc w:val="left"/>
      <w:pPr>
        <w:ind w:left="2880" w:hanging="360"/>
      </w:pPr>
    </w:lvl>
    <w:lvl w:ilvl="4" w:tplc="983A6FE2">
      <w:start w:val="1"/>
      <w:numFmt w:val="lowerLetter"/>
      <w:lvlText w:val="%5."/>
      <w:lvlJc w:val="left"/>
      <w:pPr>
        <w:ind w:left="3600" w:hanging="360"/>
      </w:pPr>
    </w:lvl>
    <w:lvl w:ilvl="5" w:tplc="D3002478">
      <w:start w:val="1"/>
      <w:numFmt w:val="lowerRoman"/>
      <w:lvlText w:val="%6."/>
      <w:lvlJc w:val="right"/>
      <w:pPr>
        <w:ind w:left="4320" w:hanging="180"/>
      </w:pPr>
    </w:lvl>
    <w:lvl w:ilvl="6" w:tplc="60784E8E">
      <w:start w:val="1"/>
      <w:numFmt w:val="decimal"/>
      <w:lvlText w:val="%7."/>
      <w:lvlJc w:val="left"/>
      <w:pPr>
        <w:ind w:left="5040" w:hanging="360"/>
      </w:pPr>
    </w:lvl>
    <w:lvl w:ilvl="7" w:tplc="043CCF92">
      <w:start w:val="1"/>
      <w:numFmt w:val="lowerLetter"/>
      <w:lvlText w:val="%8."/>
      <w:lvlJc w:val="left"/>
      <w:pPr>
        <w:ind w:left="5760" w:hanging="360"/>
      </w:pPr>
    </w:lvl>
    <w:lvl w:ilvl="8" w:tplc="BE020792">
      <w:start w:val="1"/>
      <w:numFmt w:val="lowerRoman"/>
      <w:lvlText w:val="%9."/>
      <w:lvlJc w:val="right"/>
      <w:pPr>
        <w:ind w:left="6480" w:hanging="180"/>
      </w:pPr>
    </w:lvl>
  </w:abstractNum>
  <w:abstractNum w:abstractNumId="6">
    <w:nsid w:val="2D7A4FE9"/>
    <w:multiLevelType w:val="hybridMultilevel"/>
    <w:tmpl w:val="8EBEA164"/>
    <w:lvl w:ilvl="0" w:tplc="1D047192">
      <w:start w:val="1"/>
      <w:numFmt w:val="decimal"/>
      <w:lvlText w:val="%1."/>
      <w:lvlJc w:val="left"/>
      <w:pPr>
        <w:ind w:left="620" w:hanging="444"/>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2DDC8F1E"/>
    <w:multiLevelType w:val="hybridMultilevel"/>
    <w:tmpl w:val="C7BAD922"/>
    <w:lvl w:ilvl="0" w:tplc="67B06726">
      <w:start w:val="1"/>
      <w:numFmt w:val="decimal"/>
      <w:lvlText w:val="%1."/>
      <w:lvlJc w:val="left"/>
      <w:pPr>
        <w:ind w:left="720" w:hanging="360"/>
      </w:pPr>
    </w:lvl>
    <w:lvl w:ilvl="1" w:tplc="9D8C9418">
      <w:start w:val="1"/>
      <w:numFmt w:val="decimal"/>
      <w:lvlText w:val="%2."/>
      <w:lvlJc w:val="left"/>
      <w:pPr>
        <w:ind w:left="360" w:hanging="360"/>
      </w:pPr>
      <w:rPr>
        <w:rFonts w:ascii="Times New Roman" w:hAnsi="Times New Roman" w:hint="default"/>
      </w:rPr>
    </w:lvl>
    <w:lvl w:ilvl="2" w:tplc="E370FB5E">
      <w:start w:val="1"/>
      <w:numFmt w:val="lowerRoman"/>
      <w:lvlText w:val="%3."/>
      <w:lvlJc w:val="right"/>
      <w:pPr>
        <w:ind w:left="2160" w:hanging="180"/>
      </w:pPr>
    </w:lvl>
    <w:lvl w:ilvl="3" w:tplc="E98081AA">
      <w:start w:val="1"/>
      <w:numFmt w:val="decimal"/>
      <w:lvlText w:val="%4."/>
      <w:lvlJc w:val="left"/>
      <w:pPr>
        <w:ind w:left="2880" w:hanging="360"/>
      </w:pPr>
    </w:lvl>
    <w:lvl w:ilvl="4" w:tplc="BFFA5272">
      <w:start w:val="1"/>
      <w:numFmt w:val="lowerLetter"/>
      <w:lvlText w:val="%5."/>
      <w:lvlJc w:val="left"/>
      <w:pPr>
        <w:ind w:left="3600" w:hanging="360"/>
      </w:pPr>
    </w:lvl>
    <w:lvl w:ilvl="5" w:tplc="5CC8D6F0">
      <w:start w:val="1"/>
      <w:numFmt w:val="lowerRoman"/>
      <w:lvlText w:val="%6."/>
      <w:lvlJc w:val="right"/>
      <w:pPr>
        <w:ind w:left="4320" w:hanging="180"/>
      </w:pPr>
    </w:lvl>
    <w:lvl w:ilvl="6" w:tplc="5CCED4BA">
      <w:start w:val="1"/>
      <w:numFmt w:val="decimal"/>
      <w:lvlText w:val="%7."/>
      <w:lvlJc w:val="left"/>
      <w:pPr>
        <w:ind w:left="5040" w:hanging="360"/>
      </w:pPr>
    </w:lvl>
    <w:lvl w:ilvl="7" w:tplc="8DFEB4CA">
      <w:start w:val="1"/>
      <w:numFmt w:val="lowerLetter"/>
      <w:lvlText w:val="%8."/>
      <w:lvlJc w:val="left"/>
      <w:pPr>
        <w:ind w:left="5760" w:hanging="360"/>
      </w:pPr>
    </w:lvl>
    <w:lvl w:ilvl="8" w:tplc="61487BA0">
      <w:start w:val="1"/>
      <w:numFmt w:val="lowerRoman"/>
      <w:lvlText w:val="%9."/>
      <w:lvlJc w:val="right"/>
      <w:pPr>
        <w:ind w:left="6480" w:hanging="180"/>
      </w:pPr>
    </w:lvl>
  </w:abstractNum>
  <w:abstractNum w:abstractNumId="8">
    <w:nsid w:val="2FEB0782"/>
    <w:multiLevelType w:val="hybridMultilevel"/>
    <w:tmpl w:val="8EBEA164"/>
    <w:lvl w:ilvl="0" w:tplc="1D047192">
      <w:start w:val="1"/>
      <w:numFmt w:val="decimal"/>
      <w:lvlText w:val="%1."/>
      <w:lvlJc w:val="left"/>
      <w:pPr>
        <w:ind w:left="620" w:hanging="444"/>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38E86008"/>
    <w:multiLevelType w:val="hybridMultilevel"/>
    <w:tmpl w:val="8EBEA164"/>
    <w:lvl w:ilvl="0" w:tplc="1D047192">
      <w:start w:val="1"/>
      <w:numFmt w:val="decimal"/>
      <w:lvlText w:val="%1."/>
      <w:lvlJc w:val="left"/>
      <w:pPr>
        <w:ind w:left="620" w:hanging="444"/>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nsid w:val="43141858"/>
    <w:multiLevelType w:val="hybridMultilevel"/>
    <w:tmpl w:val="14BE15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FA0790"/>
    <w:multiLevelType w:val="hybridMultilevel"/>
    <w:tmpl w:val="A7D07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B28CF"/>
    <w:multiLevelType w:val="hybridMultilevel"/>
    <w:tmpl w:val="8EBEA164"/>
    <w:lvl w:ilvl="0" w:tplc="1D047192">
      <w:start w:val="1"/>
      <w:numFmt w:val="decimal"/>
      <w:lvlText w:val="%1."/>
      <w:lvlJc w:val="left"/>
      <w:pPr>
        <w:ind w:left="620" w:hanging="444"/>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50EF174A"/>
    <w:multiLevelType w:val="hybridMultilevel"/>
    <w:tmpl w:val="60262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AF2D16"/>
    <w:multiLevelType w:val="multilevel"/>
    <w:tmpl w:val="89EEE662"/>
    <w:lvl w:ilvl="0">
      <w:start w:val="2"/>
      <w:numFmt w:val="decimal"/>
      <w:lvlText w:val="%1."/>
      <w:lvlJc w:val="left"/>
      <w:pPr>
        <w:tabs>
          <w:tab w:val="num" w:pos="644"/>
        </w:tabs>
        <w:ind w:left="644" w:hanging="360"/>
      </w:pPr>
    </w:lvl>
    <w:lvl w:ilvl="1">
      <w:start w:val="1"/>
      <w:numFmt w:val="decimal"/>
      <w:lvlText w:val="%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FC5A888"/>
    <w:multiLevelType w:val="hybridMultilevel"/>
    <w:tmpl w:val="65A0467C"/>
    <w:lvl w:ilvl="0" w:tplc="60F89842">
      <w:start w:val="1"/>
      <w:numFmt w:val="decimal"/>
      <w:lvlText w:val="%1."/>
      <w:lvlJc w:val="left"/>
      <w:pPr>
        <w:ind w:left="720" w:hanging="360"/>
      </w:pPr>
    </w:lvl>
    <w:lvl w:ilvl="1" w:tplc="93F2512A">
      <w:start w:val="1"/>
      <w:numFmt w:val="decimal"/>
      <w:lvlText w:val="%2."/>
      <w:lvlJc w:val="left"/>
      <w:pPr>
        <w:ind w:left="360" w:hanging="360"/>
      </w:pPr>
      <w:rPr>
        <w:rFonts w:ascii="Times New Roman" w:hAnsi="Times New Roman" w:hint="default"/>
      </w:rPr>
    </w:lvl>
    <w:lvl w:ilvl="2" w:tplc="1C46FF88">
      <w:start w:val="1"/>
      <w:numFmt w:val="lowerRoman"/>
      <w:lvlText w:val="%3."/>
      <w:lvlJc w:val="right"/>
      <w:pPr>
        <w:ind w:left="2160" w:hanging="180"/>
      </w:pPr>
    </w:lvl>
    <w:lvl w:ilvl="3" w:tplc="A192D6B0">
      <w:start w:val="1"/>
      <w:numFmt w:val="decimal"/>
      <w:lvlText w:val="%4."/>
      <w:lvlJc w:val="left"/>
      <w:pPr>
        <w:ind w:left="2880" w:hanging="360"/>
      </w:pPr>
    </w:lvl>
    <w:lvl w:ilvl="4" w:tplc="D36C9038">
      <w:start w:val="1"/>
      <w:numFmt w:val="lowerLetter"/>
      <w:lvlText w:val="%5."/>
      <w:lvlJc w:val="left"/>
      <w:pPr>
        <w:ind w:left="3600" w:hanging="360"/>
      </w:pPr>
    </w:lvl>
    <w:lvl w:ilvl="5" w:tplc="30DE3798">
      <w:start w:val="1"/>
      <w:numFmt w:val="lowerRoman"/>
      <w:lvlText w:val="%6."/>
      <w:lvlJc w:val="right"/>
      <w:pPr>
        <w:ind w:left="4320" w:hanging="180"/>
      </w:pPr>
    </w:lvl>
    <w:lvl w:ilvl="6" w:tplc="3C666D04">
      <w:start w:val="1"/>
      <w:numFmt w:val="decimal"/>
      <w:lvlText w:val="%7."/>
      <w:lvlJc w:val="left"/>
      <w:pPr>
        <w:ind w:left="5040" w:hanging="360"/>
      </w:pPr>
    </w:lvl>
    <w:lvl w:ilvl="7" w:tplc="D42C56AA">
      <w:start w:val="1"/>
      <w:numFmt w:val="lowerLetter"/>
      <w:lvlText w:val="%8."/>
      <w:lvlJc w:val="left"/>
      <w:pPr>
        <w:ind w:left="5760" w:hanging="360"/>
      </w:pPr>
    </w:lvl>
    <w:lvl w:ilvl="8" w:tplc="21401C26">
      <w:start w:val="1"/>
      <w:numFmt w:val="lowerRoman"/>
      <w:lvlText w:val="%9."/>
      <w:lvlJc w:val="right"/>
      <w:pPr>
        <w:ind w:left="6480" w:hanging="180"/>
      </w:pPr>
    </w:lvl>
  </w:abstractNum>
  <w:abstractNum w:abstractNumId="16">
    <w:nsid w:val="6CEE376C"/>
    <w:multiLevelType w:val="hybridMultilevel"/>
    <w:tmpl w:val="8EBEA164"/>
    <w:lvl w:ilvl="0" w:tplc="1D047192">
      <w:start w:val="1"/>
      <w:numFmt w:val="decimal"/>
      <w:lvlText w:val="%1."/>
      <w:lvlJc w:val="left"/>
      <w:pPr>
        <w:ind w:left="620" w:hanging="444"/>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8"/>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7"/>
  </w:num>
  <w:num w:numId="14">
    <w:abstractNumId w:val="3"/>
  </w:num>
  <w:num w:numId="15">
    <w:abstractNumId w:val="6"/>
  </w:num>
  <w:num w:numId="16">
    <w:abstractNumId w:val="12"/>
  </w:num>
  <w:num w:numId="17">
    <w:abstractNumId w:val="14"/>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F09DF"/>
    <w:rsid w:val="00011A4E"/>
    <w:rsid w:val="000206ED"/>
    <w:rsid w:val="00031040"/>
    <w:rsid w:val="000606DC"/>
    <w:rsid w:val="00061DF0"/>
    <w:rsid w:val="0006203D"/>
    <w:rsid w:val="000658A7"/>
    <w:rsid w:val="00075679"/>
    <w:rsid w:val="000760AD"/>
    <w:rsid w:val="000C2833"/>
    <w:rsid w:val="000C382C"/>
    <w:rsid w:val="000D4238"/>
    <w:rsid w:val="000F3889"/>
    <w:rsid w:val="000F4248"/>
    <w:rsid w:val="000F4AE2"/>
    <w:rsid w:val="001006A3"/>
    <w:rsid w:val="00121B8C"/>
    <w:rsid w:val="00127282"/>
    <w:rsid w:val="00140B2D"/>
    <w:rsid w:val="00155B73"/>
    <w:rsid w:val="00172486"/>
    <w:rsid w:val="00192E8F"/>
    <w:rsid w:val="001A0C96"/>
    <w:rsid w:val="001A5488"/>
    <w:rsid w:val="001A7136"/>
    <w:rsid w:val="001B09CD"/>
    <w:rsid w:val="001B7E43"/>
    <w:rsid w:val="001C00D7"/>
    <w:rsid w:val="001C1110"/>
    <w:rsid w:val="001F4910"/>
    <w:rsid w:val="001F6DA8"/>
    <w:rsid w:val="00214822"/>
    <w:rsid w:val="0021606B"/>
    <w:rsid w:val="0022067A"/>
    <w:rsid w:val="00227912"/>
    <w:rsid w:val="002365E5"/>
    <w:rsid w:val="00242C25"/>
    <w:rsid w:val="00242E67"/>
    <w:rsid w:val="00247959"/>
    <w:rsid w:val="00250B80"/>
    <w:rsid w:val="00252FB6"/>
    <w:rsid w:val="0028087C"/>
    <w:rsid w:val="00280A05"/>
    <w:rsid w:val="002909B6"/>
    <w:rsid w:val="002952CF"/>
    <w:rsid w:val="00297C9D"/>
    <w:rsid w:val="002B23A4"/>
    <w:rsid w:val="002B4727"/>
    <w:rsid w:val="002D2286"/>
    <w:rsid w:val="00305031"/>
    <w:rsid w:val="00312C89"/>
    <w:rsid w:val="00317E7B"/>
    <w:rsid w:val="003414B5"/>
    <w:rsid w:val="0035240C"/>
    <w:rsid w:val="003621F9"/>
    <w:rsid w:val="003A2FDA"/>
    <w:rsid w:val="003A5CA4"/>
    <w:rsid w:val="003C4EDE"/>
    <w:rsid w:val="003F1360"/>
    <w:rsid w:val="00403EDD"/>
    <w:rsid w:val="0041150D"/>
    <w:rsid w:val="004164D3"/>
    <w:rsid w:val="00432E88"/>
    <w:rsid w:val="00434F86"/>
    <w:rsid w:val="00437057"/>
    <w:rsid w:val="0044312E"/>
    <w:rsid w:val="00451764"/>
    <w:rsid w:val="00474AE4"/>
    <w:rsid w:val="00487086"/>
    <w:rsid w:val="004948B8"/>
    <w:rsid w:val="0049652C"/>
    <w:rsid w:val="004A181C"/>
    <w:rsid w:val="004A3ED1"/>
    <w:rsid w:val="004D0F52"/>
    <w:rsid w:val="004D1DDB"/>
    <w:rsid w:val="004D2682"/>
    <w:rsid w:val="004E370C"/>
    <w:rsid w:val="004E6CB1"/>
    <w:rsid w:val="00510570"/>
    <w:rsid w:val="005127A1"/>
    <w:rsid w:val="005161C8"/>
    <w:rsid w:val="00526CDC"/>
    <w:rsid w:val="00533250"/>
    <w:rsid w:val="0053339A"/>
    <w:rsid w:val="00534832"/>
    <w:rsid w:val="005465B4"/>
    <w:rsid w:val="00550E5A"/>
    <w:rsid w:val="0056693A"/>
    <w:rsid w:val="00566B05"/>
    <w:rsid w:val="00583D0D"/>
    <w:rsid w:val="005842EE"/>
    <w:rsid w:val="0059126C"/>
    <w:rsid w:val="005A33C9"/>
    <w:rsid w:val="005A4F46"/>
    <w:rsid w:val="005B757B"/>
    <w:rsid w:val="005C0436"/>
    <w:rsid w:val="005D1374"/>
    <w:rsid w:val="005E310E"/>
    <w:rsid w:val="006054A6"/>
    <w:rsid w:val="00611347"/>
    <w:rsid w:val="006118EA"/>
    <w:rsid w:val="00621577"/>
    <w:rsid w:val="0063455C"/>
    <w:rsid w:val="00641679"/>
    <w:rsid w:val="00660F43"/>
    <w:rsid w:val="00664B85"/>
    <w:rsid w:val="00692171"/>
    <w:rsid w:val="006A111C"/>
    <w:rsid w:val="006A3035"/>
    <w:rsid w:val="006A304A"/>
    <w:rsid w:val="006B751A"/>
    <w:rsid w:val="006C197B"/>
    <w:rsid w:val="006C37D0"/>
    <w:rsid w:val="006E0DBE"/>
    <w:rsid w:val="006E6D08"/>
    <w:rsid w:val="006F54E7"/>
    <w:rsid w:val="0070743F"/>
    <w:rsid w:val="00710432"/>
    <w:rsid w:val="0071361D"/>
    <w:rsid w:val="00714830"/>
    <w:rsid w:val="007153FB"/>
    <w:rsid w:val="0072153D"/>
    <w:rsid w:val="00722218"/>
    <w:rsid w:val="00736EF3"/>
    <w:rsid w:val="00746E6E"/>
    <w:rsid w:val="00772868"/>
    <w:rsid w:val="00781727"/>
    <w:rsid w:val="007C47BE"/>
    <w:rsid w:val="007C4F84"/>
    <w:rsid w:val="007C7130"/>
    <w:rsid w:val="007F33B6"/>
    <w:rsid w:val="008007CA"/>
    <w:rsid w:val="0081204D"/>
    <w:rsid w:val="00826902"/>
    <w:rsid w:val="0083674F"/>
    <w:rsid w:val="00867E59"/>
    <w:rsid w:val="00877B43"/>
    <w:rsid w:val="00880730"/>
    <w:rsid w:val="00885D82"/>
    <w:rsid w:val="00891EEE"/>
    <w:rsid w:val="008B5ED3"/>
    <w:rsid w:val="008E1315"/>
    <w:rsid w:val="00900F2A"/>
    <w:rsid w:val="00901879"/>
    <w:rsid w:val="00904904"/>
    <w:rsid w:val="00935E92"/>
    <w:rsid w:val="009429BE"/>
    <w:rsid w:val="009441A4"/>
    <w:rsid w:val="00946AA0"/>
    <w:rsid w:val="009618C9"/>
    <w:rsid w:val="00963249"/>
    <w:rsid w:val="00975838"/>
    <w:rsid w:val="00990B6E"/>
    <w:rsid w:val="009974AF"/>
    <w:rsid w:val="009A4B5B"/>
    <w:rsid w:val="009B31AD"/>
    <w:rsid w:val="009D4520"/>
    <w:rsid w:val="009D5C6D"/>
    <w:rsid w:val="009F2E76"/>
    <w:rsid w:val="00A12ED9"/>
    <w:rsid w:val="00A1697A"/>
    <w:rsid w:val="00A34B1B"/>
    <w:rsid w:val="00A6021A"/>
    <w:rsid w:val="00A66933"/>
    <w:rsid w:val="00A75A22"/>
    <w:rsid w:val="00A87334"/>
    <w:rsid w:val="00A9460F"/>
    <w:rsid w:val="00AF190D"/>
    <w:rsid w:val="00B20E0E"/>
    <w:rsid w:val="00B23064"/>
    <w:rsid w:val="00B346FA"/>
    <w:rsid w:val="00B41907"/>
    <w:rsid w:val="00B74340"/>
    <w:rsid w:val="00B818BD"/>
    <w:rsid w:val="00B8715D"/>
    <w:rsid w:val="00BA27DC"/>
    <w:rsid w:val="00BB2D20"/>
    <w:rsid w:val="00BB63D6"/>
    <w:rsid w:val="00BB7AD4"/>
    <w:rsid w:val="00BD4A99"/>
    <w:rsid w:val="00BD66A3"/>
    <w:rsid w:val="00BE35DF"/>
    <w:rsid w:val="00BF04D8"/>
    <w:rsid w:val="00BF09DF"/>
    <w:rsid w:val="00C03E29"/>
    <w:rsid w:val="00C4549B"/>
    <w:rsid w:val="00C50159"/>
    <w:rsid w:val="00C7549F"/>
    <w:rsid w:val="00C76B72"/>
    <w:rsid w:val="00C84A33"/>
    <w:rsid w:val="00C86A05"/>
    <w:rsid w:val="00CA0B9C"/>
    <w:rsid w:val="00CB0779"/>
    <w:rsid w:val="00CB391E"/>
    <w:rsid w:val="00CB4AA9"/>
    <w:rsid w:val="00CB55A2"/>
    <w:rsid w:val="00CC1250"/>
    <w:rsid w:val="00CC64AD"/>
    <w:rsid w:val="00CD0280"/>
    <w:rsid w:val="00CE2B20"/>
    <w:rsid w:val="00CE4B96"/>
    <w:rsid w:val="00D01A8C"/>
    <w:rsid w:val="00D03670"/>
    <w:rsid w:val="00D430B1"/>
    <w:rsid w:val="00D50E7E"/>
    <w:rsid w:val="00D53B8E"/>
    <w:rsid w:val="00D63438"/>
    <w:rsid w:val="00D63D4C"/>
    <w:rsid w:val="00D63FC0"/>
    <w:rsid w:val="00D652AC"/>
    <w:rsid w:val="00D66E5B"/>
    <w:rsid w:val="00D7055D"/>
    <w:rsid w:val="00D80716"/>
    <w:rsid w:val="00DB4C6F"/>
    <w:rsid w:val="00DB6A1C"/>
    <w:rsid w:val="00DC0011"/>
    <w:rsid w:val="00DC1281"/>
    <w:rsid w:val="00DD42CC"/>
    <w:rsid w:val="00DF2DAC"/>
    <w:rsid w:val="00E22735"/>
    <w:rsid w:val="00E24AC4"/>
    <w:rsid w:val="00E715A4"/>
    <w:rsid w:val="00E84370"/>
    <w:rsid w:val="00EB37B3"/>
    <w:rsid w:val="00EC3E14"/>
    <w:rsid w:val="00EE2A85"/>
    <w:rsid w:val="00EF61D9"/>
    <w:rsid w:val="00F20A46"/>
    <w:rsid w:val="00F2636A"/>
    <w:rsid w:val="00F40402"/>
    <w:rsid w:val="00F4085A"/>
    <w:rsid w:val="00F418E0"/>
    <w:rsid w:val="00F41EC5"/>
    <w:rsid w:val="00F651B3"/>
    <w:rsid w:val="00F66323"/>
    <w:rsid w:val="00F72071"/>
    <w:rsid w:val="00F80FA3"/>
    <w:rsid w:val="00F93D49"/>
    <w:rsid w:val="00FB2797"/>
    <w:rsid w:val="00FC572C"/>
    <w:rsid w:val="00FD2044"/>
    <w:rsid w:val="00FD58CC"/>
    <w:rsid w:val="00FE30AC"/>
    <w:rsid w:val="00FF6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7A"/>
  </w:style>
  <w:style w:type="paragraph" w:styleId="1">
    <w:name w:val="heading 1"/>
    <w:basedOn w:val="a"/>
    <w:link w:val="10"/>
    <w:uiPriority w:val="9"/>
    <w:qFormat/>
    <w:rsid w:val="00710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10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C38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B2D20"/>
  </w:style>
  <w:style w:type="paragraph" w:styleId="a3">
    <w:name w:val="header"/>
    <w:basedOn w:val="a"/>
    <w:link w:val="a4"/>
    <w:uiPriority w:val="99"/>
    <w:unhideWhenUsed/>
    <w:rsid w:val="00BB2D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B2D20"/>
    <w:rPr>
      <w:rFonts w:ascii="Times New Roman" w:eastAsia="Times New Roman" w:hAnsi="Times New Roman" w:cs="Times New Roman"/>
      <w:sz w:val="24"/>
      <w:szCs w:val="24"/>
    </w:rPr>
  </w:style>
  <w:style w:type="paragraph" w:styleId="a5">
    <w:name w:val="footer"/>
    <w:basedOn w:val="a"/>
    <w:link w:val="a6"/>
    <w:uiPriority w:val="99"/>
    <w:unhideWhenUsed/>
    <w:rsid w:val="00BB2D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B2D20"/>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B2D20"/>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B2D20"/>
    <w:rPr>
      <w:rFonts w:ascii="Tahoma" w:eastAsia="Times New Roman" w:hAnsi="Tahoma" w:cs="Tahoma"/>
      <w:sz w:val="16"/>
      <w:szCs w:val="16"/>
    </w:rPr>
  </w:style>
  <w:style w:type="paragraph" w:styleId="a9">
    <w:name w:val="List Paragraph"/>
    <w:basedOn w:val="a"/>
    <w:uiPriority w:val="34"/>
    <w:qFormat/>
    <w:rsid w:val="00BB2D20"/>
    <w:pPr>
      <w:spacing w:after="0" w:line="240" w:lineRule="auto"/>
      <w:ind w:left="720"/>
      <w:contextualSpacing/>
    </w:pPr>
    <w:rPr>
      <w:rFonts w:ascii="Times New Roman" w:eastAsia="Times New Roman" w:hAnsi="Times New Roman" w:cs="Times New Roman"/>
      <w:sz w:val="24"/>
      <w:szCs w:val="24"/>
    </w:rPr>
  </w:style>
  <w:style w:type="table" w:customStyle="1" w:styleId="12">
    <w:name w:val="Сетка таблицы1"/>
    <w:basedOn w:val="a1"/>
    <w:uiPriority w:val="59"/>
    <w:rsid w:val="00BB2D2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B2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B2D20"/>
  </w:style>
  <w:style w:type="table" w:customStyle="1" w:styleId="22">
    <w:name w:val="Сетка таблицы2"/>
    <w:basedOn w:val="a1"/>
    <w:next w:val="aa"/>
    <w:uiPriority w:val="59"/>
    <w:rsid w:val="00BB2D2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660F4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F7207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E310E"/>
  </w:style>
  <w:style w:type="table" w:customStyle="1" w:styleId="5">
    <w:name w:val="Сетка таблицы5"/>
    <w:basedOn w:val="a1"/>
    <w:next w:val="aa"/>
    <w:uiPriority w:val="59"/>
    <w:rsid w:val="005E310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5E310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F6632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F6632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583D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746E6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C7549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3621F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a"/>
    <w:uiPriority w:val="59"/>
    <w:rsid w:val="0021606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a"/>
    <w:uiPriority w:val="59"/>
    <w:rsid w:val="00621577"/>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437057"/>
  </w:style>
  <w:style w:type="table" w:customStyle="1" w:styleId="14">
    <w:name w:val="Сетка таблицы14"/>
    <w:basedOn w:val="a1"/>
    <w:next w:val="aa"/>
    <w:uiPriority w:val="59"/>
    <w:rsid w:val="004370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37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uiPriority w:val="99"/>
    <w:semiHidden/>
    <w:unhideWhenUsed/>
    <w:rsid w:val="00437057"/>
    <w:rPr>
      <w:color w:val="0000FF"/>
      <w:u w:val="single"/>
    </w:rPr>
  </w:style>
  <w:style w:type="table" w:customStyle="1" w:styleId="42">
    <w:name w:val="Сетка таблицы42"/>
    <w:basedOn w:val="a1"/>
    <w:next w:val="aa"/>
    <w:rsid w:val="00437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rsid w:val="00437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Просмотренная гиперссылка1"/>
    <w:basedOn w:val="a0"/>
    <w:uiPriority w:val="99"/>
    <w:semiHidden/>
    <w:unhideWhenUsed/>
    <w:rsid w:val="00437057"/>
    <w:rPr>
      <w:color w:val="800080"/>
      <w:u w:val="single"/>
    </w:rPr>
  </w:style>
  <w:style w:type="character" w:styleId="ac">
    <w:name w:val="Hyperlink"/>
    <w:basedOn w:val="a0"/>
    <w:uiPriority w:val="99"/>
    <w:semiHidden/>
    <w:unhideWhenUsed/>
    <w:rsid w:val="00437057"/>
    <w:rPr>
      <w:color w:val="0000FF" w:themeColor="hyperlink"/>
      <w:u w:val="single"/>
    </w:rPr>
  </w:style>
  <w:style w:type="character" w:styleId="ad">
    <w:name w:val="FollowedHyperlink"/>
    <w:basedOn w:val="a0"/>
    <w:uiPriority w:val="99"/>
    <w:semiHidden/>
    <w:unhideWhenUsed/>
    <w:rsid w:val="00437057"/>
    <w:rPr>
      <w:color w:val="800080" w:themeColor="followedHyperlink"/>
      <w:u w:val="single"/>
    </w:rPr>
  </w:style>
  <w:style w:type="numbering" w:customStyle="1" w:styleId="50">
    <w:name w:val="Нет списка5"/>
    <w:next w:val="a2"/>
    <w:uiPriority w:val="99"/>
    <w:semiHidden/>
    <w:unhideWhenUsed/>
    <w:rsid w:val="00B346FA"/>
  </w:style>
  <w:style w:type="table" w:customStyle="1" w:styleId="150">
    <w:name w:val="Сетка таблицы15"/>
    <w:basedOn w:val="a1"/>
    <w:next w:val="aa"/>
    <w:uiPriority w:val="59"/>
    <w:rsid w:val="00B346F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59"/>
    <w:rsid w:val="00DC128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6A3035"/>
  </w:style>
  <w:style w:type="table" w:customStyle="1" w:styleId="17">
    <w:name w:val="Сетка таблицы17"/>
    <w:basedOn w:val="a1"/>
    <w:next w:val="aa"/>
    <w:uiPriority w:val="59"/>
    <w:rsid w:val="006A303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34F86"/>
  </w:style>
  <w:style w:type="table" w:customStyle="1" w:styleId="18">
    <w:name w:val="Сетка таблицы18"/>
    <w:basedOn w:val="a1"/>
    <w:next w:val="aa"/>
    <w:uiPriority w:val="59"/>
    <w:rsid w:val="00434F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1043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0432"/>
    <w:rPr>
      <w:rFonts w:ascii="Times New Roman" w:eastAsia="Times New Roman" w:hAnsi="Times New Roman" w:cs="Times New Roman"/>
      <w:b/>
      <w:bCs/>
      <w:sz w:val="36"/>
      <w:szCs w:val="36"/>
    </w:rPr>
  </w:style>
  <w:style w:type="character" w:styleId="ae">
    <w:name w:val="Strong"/>
    <w:basedOn w:val="a0"/>
    <w:uiPriority w:val="22"/>
    <w:qFormat/>
    <w:rsid w:val="00710432"/>
    <w:rPr>
      <w:b/>
      <w:bCs/>
    </w:rPr>
  </w:style>
  <w:style w:type="character" w:customStyle="1" w:styleId="30">
    <w:name w:val="Заголовок 3 Знак"/>
    <w:basedOn w:val="a0"/>
    <w:link w:val="3"/>
    <w:uiPriority w:val="9"/>
    <w:semiHidden/>
    <w:rsid w:val="000C382C"/>
    <w:rPr>
      <w:rFonts w:asciiTheme="majorHAnsi" w:eastAsiaTheme="majorEastAsia" w:hAnsiTheme="majorHAnsi" w:cstheme="majorBidi"/>
      <w:b/>
      <w:bCs/>
      <w:color w:val="4F81BD" w:themeColor="accent1"/>
    </w:rPr>
  </w:style>
  <w:style w:type="paragraph" w:styleId="af">
    <w:name w:val="Body Text"/>
    <w:basedOn w:val="a"/>
    <w:link w:val="af0"/>
    <w:uiPriority w:val="99"/>
    <w:semiHidden/>
    <w:unhideWhenUsed/>
    <w:rsid w:val="000C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semiHidden/>
    <w:rsid w:val="000C38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51960">
      <w:bodyDiv w:val="1"/>
      <w:marLeft w:val="0"/>
      <w:marRight w:val="0"/>
      <w:marTop w:val="0"/>
      <w:marBottom w:val="0"/>
      <w:divBdr>
        <w:top w:val="none" w:sz="0" w:space="0" w:color="auto"/>
        <w:left w:val="none" w:sz="0" w:space="0" w:color="auto"/>
        <w:bottom w:val="none" w:sz="0" w:space="0" w:color="auto"/>
        <w:right w:val="none" w:sz="0" w:space="0" w:color="auto"/>
      </w:divBdr>
    </w:div>
    <w:div w:id="62218819">
      <w:bodyDiv w:val="1"/>
      <w:marLeft w:val="0"/>
      <w:marRight w:val="0"/>
      <w:marTop w:val="0"/>
      <w:marBottom w:val="0"/>
      <w:divBdr>
        <w:top w:val="none" w:sz="0" w:space="0" w:color="auto"/>
        <w:left w:val="none" w:sz="0" w:space="0" w:color="auto"/>
        <w:bottom w:val="none" w:sz="0" w:space="0" w:color="auto"/>
        <w:right w:val="none" w:sz="0" w:space="0" w:color="auto"/>
      </w:divBdr>
    </w:div>
    <w:div w:id="122969200">
      <w:bodyDiv w:val="1"/>
      <w:marLeft w:val="0"/>
      <w:marRight w:val="0"/>
      <w:marTop w:val="0"/>
      <w:marBottom w:val="0"/>
      <w:divBdr>
        <w:top w:val="none" w:sz="0" w:space="0" w:color="auto"/>
        <w:left w:val="none" w:sz="0" w:space="0" w:color="auto"/>
        <w:bottom w:val="none" w:sz="0" w:space="0" w:color="auto"/>
        <w:right w:val="none" w:sz="0" w:space="0" w:color="auto"/>
      </w:divBdr>
    </w:div>
    <w:div w:id="125509691">
      <w:bodyDiv w:val="1"/>
      <w:marLeft w:val="0"/>
      <w:marRight w:val="0"/>
      <w:marTop w:val="0"/>
      <w:marBottom w:val="0"/>
      <w:divBdr>
        <w:top w:val="none" w:sz="0" w:space="0" w:color="auto"/>
        <w:left w:val="none" w:sz="0" w:space="0" w:color="auto"/>
        <w:bottom w:val="none" w:sz="0" w:space="0" w:color="auto"/>
        <w:right w:val="none" w:sz="0" w:space="0" w:color="auto"/>
      </w:divBdr>
    </w:div>
    <w:div w:id="157379681">
      <w:bodyDiv w:val="1"/>
      <w:marLeft w:val="0"/>
      <w:marRight w:val="0"/>
      <w:marTop w:val="0"/>
      <w:marBottom w:val="0"/>
      <w:divBdr>
        <w:top w:val="none" w:sz="0" w:space="0" w:color="auto"/>
        <w:left w:val="none" w:sz="0" w:space="0" w:color="auto"/>
        <w:bottom w:val="none" w:sz="0" w:space="0" w:color="auto"/>
        <w:right w:val="none" w:sz="0" w:space="0" w:color="auto"/>
      </w:divBdr>
    </w:div>
    <w:div w:id="171770909">
      <w:bodyDiv w:val="1"/>
      <w:marLeft w:val="0"/>
      <w:marRight w:val="0"/>
      <w:marTop w:val="0"/>
      <w:marBottom w:val="0"/>
      <w:divBdr>
        <w:top w:val="none" w:sz="0" w:space="0" w:color="auto"/>
        <w:left w:val="none" w:sz="0" w:space="0" w:color="auto"/>
        <w:bottom w:val="none" w:sz="0" w:space="0" w:color="auto"/>
        <w:right w:val="none" w:sz="0" w:space="0" w:color="auto"/>
      </w:divBdr>
    </w:div>
    <w:div w:id="211239201">
      <w:bodyDiv w:val="1"/>
      <w:marLeft w:val="0"/>
      <w:marRight w:val="0"/>
      <w:marTop w:val="0"/>
      <w:marBottom w:val="0"/>
      <w:divBdr>
        <w:top w:val="none" w:sz="0" w:space="0" w:color="auto"/>
        <w:left w:val="none" w:sz="0" w:space="0" w:color="auto"/>
        <w:bottom w:val="none" w:sz="0" w:space="0" w:color="auto"/>
        <w:right w:val="none" w:sz="0" w:space="0" w:color="auto"/>
      </w:divBdr>
    </w:div>
    <w:div w:id="295649127">
      <w:bodyDiv w:val="1"/>
      <w:marLeft w:val="0"/>
      <w:marRight w:val="0"/>
      <w:marTop w:val="0"/>
      <w:marBottom w:val="0"/>
      <w:divBdr>
        <w:top w:val="none" w:sz="0" w:space="0" w:color="auto"/>
        <w:left w:val="none" w:sz="0" w:space="0" w:color="auto"/>
        <w:bottom w:val="none" w:sz="0" w:space="0" w:color="auto"/>
        <w:right w:val="none" w:sz="0" w:space="0" w:color="auto"/>
      </w:divBdr>
    </w:div>
    <w:div w:id="321393582">
      <w:bodyDiv w:val="1"/>
      <w:marLeft w:val="0"/>
      <w:marRight w:val="0"/>
      <w:marTop w:val="0"/>
      <w:marBottom w:val="0"/>
      <w:divBdr>
        <w:top w:val="none" w:sz="0" w:space="0" w:color="auto"/>
        <w:left w:val="none" w:sz="0" w:space="0" w:color="auto"/>
        <w:bottom w:val="none" w:sz="0" w:space="0" w:color="auto"/>
        <w:right w:val="none" w:sz="0" w:space="0" w:color="auto"/>
      </w:divBdr>
    </w:div>
    <w:div w:id="327710800">
      <w:bodyDiv w:val="1"/>
      <w:marLeft w:val="0"/>
      <w:marRight w:val="0"/>
      <w:marTop w:val="0"/>
      <w:marBottom w:val="0"/>
      <w:divBdr>
        <w:top w:val="none" w:sz="0" w:space="0" w:color="auto"/>
        <w:left w:val="none" w:sz="0" w:space="0" w:color="auto"/>
        <w:bottom w:val="none" w:sz="0" w:space="0" w:color="auto"/>
        <w:right w:val="none" w:sz="0" w:space="0" w:color="auto"/>
      </w:divBdr>
    </w:div>
    <w:div w:id="343676346">
      <w:bodyDiv w:val="1"/>
      <w:marLeft w:val="0"/>
      <w:marRight w:val="0"/>
      <w:marTop w:val="0"/>
      <w:marBottom w:val="0"/>
      <w:divBdr>
        <w:top w:val="none" w:sz="0" w:space="0" w:color="auto"/>
        <w:left w:val="none" w:sz="0" w:space="0" w:color="auto"/>
        <w:bottom w:val="none" w:sz="0" w:space="0" w:color="auto"/>
        <w:right w:val="none" w:sz="0" w:space="0" w:color="auto"/>
      </w:divBdr>
      <w:divsChild>
        <w:div w:id="562719787">
          <w:marLeft w:val="0"/>
          <w:marRight w:val="0"/>
          <w:marTop w:val="0"/>
          <w:marBottom w:val="0"/>
          <w:divBdr>
            <w:top w:val="none" w:sz="0" w:space="0" w:color="auto"/>
            <w:left w:val="none" w:sz="0" w:space="0" w:color="auto"/>
            <w:bottom w:val="none" w:sz="0" w:space="0" w:color="auto"/>
            <w:right w:val="none" w:sz="0" w:space="0" w:color="auto"/>
          </w:divBdr>
        </w:div>
        <w:div w:id="1630553392">
          <w:marLeft w:val="0"/>
          <w:marRight w:val="0"/>
          <w:marTop w:val="0"/>
          <w:marBottom w:val="0"/>
          <w:divBdr>
            <w:top w:val="none" w:sz="0" w:space="0" w:color="auto"/>
            <w:left w:val="none" w:sz="0" w:space="0" w:color="auto"/>
            <w:bottom w:val="none" w:sz="0" w:space="0" w:color="auto"/>
            <w:right w:val="none" w:sz="0" w:space="0" w:color="auto"/>
          </w:divBdr>
        </w:div>
        <w:div w:id="1781215596">
          <w:marLeft w:val="0"/>
          <w:marRight w:val="0"/>
          <w:marTop w:val="0"/>
          <w:marBottom w:val="0"/>
          <w:divBdr>
            <w:top w:val="none" w:sz="0" w:space="0" w:color="auto"/>
            <w:left w:val="none" w:sz="0" w:space="0" w:color="auto"/>
            <w:bottom w:val="none" w:sz="0" w:space="0" w:color="auto"/>
            <w:right w:val="none" w:sz="0" w:space="0" w:color="auto"/>
          </w:divBdr>
        </w:div>
        <w:div w:id="611785210">
          <w:marLeft w:val="0"/>
          <w:marRight w:val="0"/>
          <w:marTop w:val="0"/>
          <w:marBottom w:val="0"/>
          <w:divBdr>
            <w:top w:val="none" w:sz="0" w:space="0" w:color="auto"/>
            <w:left w:val="none" w:sz="0" w:space="0" w:color="auto"/>
            <w:bottom w:val="none" w:sz="0" w:space="0" w:color="auto"/>
            <w:right w:val="none" w:sz="0" w:space="0" w:color="auto"/>
          </w:divBdr>
        </w:div>
        <w:div w:id="493569108">
          <w:marLeft w:val="0"/>
          <w:marRight w:val="0"/>
          <w:marTop w:val="0"/>
          <w:marBottom w:val="0"/>
          <w:divBdr>
            <w:top w:val="none" w:sz="0" w:space="0" w:color="auto"/>
            <w:left w:val="none" w:sz="0" w:space="0" w:color="auto"/>
            <w:bottom w:val="none" w:sz="0" w:space="0" w:color="auto"/>
            <w:right w:val="none" w:sz="0" w:space="0" w:color="auto"/>
          </w:divBdr>
        </w:div>
        <w:div w:id="1603222212">
          <w:marLeft w:val="0"/>
          <w:marRight w:val="0"/>
          <w:marTop w:val="0"/>
          <w:marBottom w:val="0"/>
          <w:divBdr>
            <w:top w:val="none" w:sz="0" w:space="0" w:color="auto"/>
            <w:left w:val="none" w:sz="0" w:space="0" w:color="auto"/>
            <w:bottom w:val="none" w:sz="0" w:space="0" w:color="auto"/>
            <w:right w:val="none" w:sz="0" w:space="0" w:color="auto"/>
          </w:divBdr>
        </w:div>
      </w:divsChild>
    </w:div>
    <w:div w:id="380204721">
      <w:bodyDiv w:val="1"/>
      <w:marLeft w:val="0"/>
      <w:marRight w:val="0"/>
      <w:marTop w:val="0"/>
      <w:marBottom w:val="0"/>
      <w:divBdr>
        <w:top w:val="none" w:sz="0" w:space="0" w:color="auto"/>
        <w:left w:val="none" w:sz="0" w:space="0" w:color="auto"/>
        <w:bottom w:val="none" w:sz="0" w:space="0" w:color="auto"/>
        <w:right w:val="none" w:sz="0" w:space="0" w:color="auto"/>
      </w:divBdr>
    </w:div>
    <w:div w:id="390618186">
      <w:bodyDiv w:val="1"/>
      <w:marLeft w:val="0"/>
      <w:marRight w:val="0"/>
      <w:marTop w:val="0"/>
      <w:marBottom w:val="0"/>
      <w:divBdr>
        <w:top w:val="none" w:sz="0" w:space="0" w:color="auto"/>
        <w:left w:val="none" w:sz="0" w:space="0" w:color="auto"/>
        <w:bottom w:val="none" w:sz="0" w:space="0" w:color="auto"/>
        <w:right w:val="none" w:sz="0" w:space="0" w:color="auto"/>
      </w:divBdr>
    </w:div>
    <w:div w:id="400718431">
      <w:bodyDiv w:val="1"/>
      <w:marLeft w:val="0"/>
      <w:marRight w:val="0"/>
      <w:marTop w:val="0"/>
      <w:marBottom w:val="0"/>
      <w:divBdr>
        <w:top w:val="none" w:sz="0" w:space="0" w:color="auto"/>
        <w:left w:val="none" w:sz="0" w:space="0" w:color="auto"/>
        <w:bottom w:val="none" w:sz="0" w:space="0" w:color="auto"/>
        <w:right w:val="none" w:sz="0" w:space="0" w:color="auto"/>
      </w:divBdr>
    </w:div>
    <w:div w:id="577136393">
      <w:bodyDiv w:val="1"/>
      <w:marLeft w:val="0"/>
      <w:marRight w:val="0"/>
      <w:marTop w:val="0"/>
      <w:marBottom w:val="0"/>
      <w:divBdr>
        <w:top w:val="none" w:sz="0" w:space="0" w:color="auto"/>
        <w:left w:val="none" w:sz="0" w:space="0" w:color="auto"/>
        <w:bottom w:val="none" w:sz="0" w:space="0" w:color="auto"/>
        <w:right w:val="none" w:sz="0" w:space="0" w:color="auto"/>
      </w:divBdr>
    </w:div>
    <w:div w:id="596444185">
      <w:bodyDiv w:val="1"/>
      <w:marLeft w:val="0"/>
      <w:marRight w:val="0"/>
      <w:marTop w:val="0"/>
      <w:marBottom w:val="0"/>
      <w:divBdr>
        <w:top w:val="none" w:sz="0" w:space="0" w:color="auto"/>
        <w:left w:val="none" w:sz="0" w:space="0" w:color="auto"/>
        <w:bottom w:val="none" w:sz="0" w:space="0" w:color="auto"/>
        <w:right w:val="none" w:sz="0" w:space="0" w:color="auto"/>
      </w:divBdr>
    </w:div>
    <w:div w:id="617376773">
      <w:bodyDiv w:val="1"/>
      <w:marLeft w:val="0"/>
      <w:marRight w:val="0"/>
      <w:marTop w:val="0"/>
      <w:marBottom w:val="0"/>
      <w:divBdr>
        <w:top w:val="none" w:sz="0" w:space="0" w:color="auto"/>
        <w:left w:val="none" w:sz="0" w:space="0" w:color="auto"/>
        <w:bottom w:val="none" w:sz="0" w:space="0" w:color="auto"/>
        <w:right w:val="none" w:sz="0" w:space="0" w:color="auto"/>
      </w:divBdr>
    </w:div>
    <w:div w:id="635184473">
      <w:bodyDiv w:val="1"/>
      <w:marLeft w:val="0"/>
      <w:marRight w:val="0"/>
      <w:marTop w:val="0"/>
      <w:marBottom w:val="0"/>
      <w:divBdr>
        <w:top w:val="none" w:sz="0" w:space="0" w:color="auto"/>
        <w:left w:val="none" w:sz="0" w:space="0" w:color="auto"/>
        <w:bottom w:val="none" w:sz="0" w:space="0" w:color="auto"/>
        <w:right w:val="none" w:sz="0" w:space="0" w:color="auto"/>
      </w:divBdr>
    </w:div>
    <w:div w:id="655301532">
      <w:bodyDiv w:val="1"/>
      <w:marLeft w:val="0"/>
      <w:marRight w:val="0"/>
      <w:marTop w:val="0"/>
      <w:marBottom w:val="0"/>
      <w:divBdr>
        <w:top w:val="none" w:sz="0" w:space="0" w:color="auto"/>
        <w:left w:val="none" w:sz="0" w:space="0" w:color="auto"/>
        <w:bottom w:val="none" w:sz="0" w:space="0" w:color="auto"/>
        <w:right w:val="none" w:sz="0" w:space="0" w:color="auto"/>
      </w:divBdr>
    </w:div>
    <w:div w:id="841971636">
      <w:bodyDiv w:val="1"/>
      <w:marLeft w:val="0"/>
      <w:marRight w:val="0"/>
      <w:marTop w:val="0"/>
      <w:marBottom w:val="0"/>
      <w:divBdr>
        <w:top w:val="none" w:sz="0" w:space="0" w:color="auto"/>
        <w:left w:val="none" w:sz="0" w:space="0" w:color="auto"/>
        <w:bottom w:val="none" w:sz="0" w:space="0" w:color="auto"/>
        <w:right w:val="none" w:sz="0" w:space="0" w:color="auto"/>
      </w:divBdr>
    </w:div>
    <w:div w:id="891042796">
      <w:bodyDiv w:val="1"/>
      <w:marLeft w:val="0"/>
      <w:marRight w:val="0"/>
      <w:marTop w:val="0"/>
      <w:marBottom w:val="0"/>
      <w:divBdr>
        <w:top w:val="none" w:sz="0" w:space="0" w:color="auto"/>
        <w:left w:val="none" w:sz="0" w:space="0" w:color="auto"/>
        <w:bottom w:val="none" w:sz="0" w:space="0" w:color="auto"/>
        <w:right w:val="none" w:sz="0" w:space="0" w:color="auto"/>
      </w:divBdr>
    </w:div>
    <w:div w:id="950086860">
      <w:bodyDiv w:val="1"/>
      <w:marLeft w:val="0"/>
      <w:marRight w:val="0"/>
      <w:marTop w:val="0"/>
      <w:marBottom w:val="0"/>
      <w:divBdr>
        <w:top w:val="none" w:sz="0" w:space="0" w:color="auto"/>
        <w:left w:val="none" w:sz="0" w:space="0" w:color="auto"/>
        <w:bottom w:val="none" w:sz="0" w:space="0" w:color="auto"/>
        <w:right w:val="none" w:sz="0" w:space="0" w:color="auto"/>
      </w:divBdr>
    </w:div>
    <w:div w:id="986008568">
      <w:bodyDiv w:val="1"/>
      <w:marLeft w:val="0"/>
      <w:marRight w:val="0"/>
      <w:marTop w:val="0"/>
      <w:marBottom w:val="0"/>
      <w:divBdr>
        <w:top w:val="none" w:sz="0" w:space="0" w:color="auto"/>
        <w:left w:val="none" w:sz="0" w:space="0" w:color="auto"/>
        <w:bottom w:val="none" w:sz="0" w:space="0" w:color="auto"/>
        <w:right w:val="none" w:sz="0" w:space="0" w:color="auto"/>
      </w:divBdr>
    </w:div>
    <w:div w:id="1012758740">
      <w:bodyDiv w:val="1"/>
      <w:marLeft w:val="0"/>
      <w:marRight w:val="0"/>
      <w:marTop w:val="0"/>
      <w:marBottom w:val="0"/>
      <w:divBdr>
        <w:top w:val="none" w:sz="0" w:space="0" w:color="auto"/>
        <w:left w:val="none" w:sz="0" w:space="0" w:color="auto"/>
        <w:bottom w:val="none" w:sz="0" w:space="0" w:color="auto"/>
        <w:right w:val="none" w:sz="0" w:space="0" w:color="auto"/>
      </w:divBdr>
    </w:div>
    <w:div w:id="1034503338">
      <w:bodyDiv w:val="1"/>
      <w:marLeft w:val="0"/>
      <w:marRight w:val="0"/>
      <w:marTop w:val="0"/>
      <w:marBottom w:val="0"/>
      <w:divBdr>
        <w:top w:val="none" w:sz="0" w:space="0" w:color="auto"/>
        <w:left w:val="none" w:sz="0" w:space="0" w:color="auto"/>
        <w:bottom w:val="none" w:sz="0" w:space="0" w:color="auto"/>
        <w:right w:val="none" w:sz="0" w:space="0" w:color="auto"/>
      </w:divBdr>
    </w:div>
    <w:div w:id="1115757919">
      <w:bodyDiv w:val="1"/>
      <w:marLeft w:val="0"/>
      <w:marRight w:val="0"/>
      <w:marTop w:val="0"/>
      <w:marBottom w:val="0"/>
      <w:divBdr>
        <w:top w:val="none" w:sz="0" w:space="0" w:color="auto"/>
        <w:left w:val="none" w:sz="0" w:space="0" w:color="auto"/>
        <w:bottom w:val="none" w:sz="0" w:space="0" w:color="auto"/>
        <w:right w:val="none" w:sz="0" w:space="0" w:color="auto"/>
      </w:divBdr>
    </w:div>
    <w:div w:id="1129477724">
      <w:bodyDiv w:val="1"/>
      <w:marLeft w:val="0"/>
      <w:marRight w:val="0"/>
      <w:marTop w:val="0"/>
      <w:marBottom w:val="0"/>
      <w:divBdr>
        <w:top w:val="none" w:sz="0" w:space="0" w:color="auto"/>
        <w:left w:val="none" w:sz="0" w:space="0" w:color="auto"/>
        <w:bottom w:val="none" w:sz="0" w:space="0" w:color="auto"/>
        <w:right w:val="none" w:sz="0" w:space="0" w:color="auto"/>
      </w:divBdr>
    </w:div>
    <w:div w:id="1182087892">
      <w:bodyDiv w:val="1"/>
      <w:marLeft w:val="0"/>
      <w:marRight w:val="0"/>
      <w:marTop w:val="0"/>
      <w:marBottom w:val="0"/>
      <w:divBdr>
        <w:top w:val="none" w:sz="0" w:space="0" w:color="auto"/>
        <w:left w:val="none" w:sz="0" w:space="0" w:color="auto"/>
        <w:bottom w:val="none" w:sz="0" w:space="0" w:color="auto"/>
        <w:right w:val="none" w:sz="0" w:space="0" w:color="auto"/>
      </w:divBdr>
    </w:div>
    <w:div w:id="1188449742">
      <w:bodyDiv w:val="1"/>
      <w:marLeft w:val="0"/>
      <w:marRight w:val="0"/>
      <w:marTop w:val="0"/>
      <w:marBottom w:val="0"/>
      <w:divBdr>
        <w:top w:val="none" w:sz="0" w:space="0" w:color="auto"/>
        <w:left w:val="none" w:sz="0" w:space="0" w:color="auto"/>
        <w:bottom w:val="none" w:sz="0" w:space="0" w:color="auto"/>
        <w:right w:val="none" w:sz="0" w:space="0" w:color="auto"/>
      </w:divBdr>
    </w:div>
    <w:div w:id="1191340723">
      <w:bodyDiv w:val="1"/>
      <w:marLeft w:val="0"/>
      <w:marRight w:val="0"/>
      <w:marTop w:val="0"/>
      <w:marBottom w:val="0"/>
      <w:divBdr>
        <w:top w:val="none" w:sz="0" w:space="0" w:color="auto"/>
        <w:left w:val="none" w:sz="0" w:space="0" w:color="auto"/>
        <w:bottom w:val="none" w:sz="0" w:space="0" w:color="auto"/>
        <w:right w:val="none" w:sz="0" w:space="0" w:color="auto"/>
      </w:divBdr>
    </w:div>
    <w:div w:id="1198546313">
      <w:bodyDiv w:val="1"/>
      <w:marLeft w:val="0"/>
      <w:marRight w:val="0"/>
      <w:marTop w:val="0"/>
      <w:marBottom w:val="0"/>
      <w:divBdr>
        <w:top w:val="none" w:sz="0" w:space="0" w:color="auto"/>
        <w:left w:val="none" w:sz="0" w:space="0" w:color="auto"/>
        <w:bottom w:val="none" w:sz="0" w:space="0" w:color="auto"/>
        <w:right w:val="none" w:sz="0" w:space="0" w:color="auto"/>
      </w:divBdr>
    </w:div>
    <w:div w:id="1239484270">
      <w:bodyDiv w:val="1"/>
      <w:marLeft w:val="0"/>
      <w:marRight w:val="0"/>
      <w:marTop w:val="0"/>
      <w:marBottom w:val="0"/>
      <w:divBdr>
        <w:top w:val="none" w:sz="0" w:space="0" w:color="auto"/>
        <w:left w:val="none" w:sz="0" w:space="0" w:color="auto"/>
        <w:bottom w:val="none" w:sz="0" w:space="0" w:color="auto"/>
        <w:right w:val="none" w:sz="0" w:space="0" w:color="auto"/>
      </w:divBdr>
    </w:div>
    <w:div w:id="1255432085">
      <w:bodyDiv w:val="1"/>
      <w:marLeft w:val="0"/>
      <w:marRight w:val="0"/>
      <w:marTop w:val="0"/>
      <w:marBottom w:val="0"/>
      <w:divBdr>
        <w:top w:val="none" w:sz="0" w:space="0" w:color="auto"/>
        <w:left w:val="none" w:sz="0" w:space="0" w:color="auto"/>
        <w:bottom w:val="none" w:sz="0" w:space="0" w:color="auto"/>
        <w:right w:val="none" w:sz="0" w:space="0" w:color="auto"/>
      </w:divBdr>
    </w:div>
    <w:div w:id="1310357454">
      <w:bodyDiv w:val="1"/>
      <w:marLeft w:val="0"/>
      <w:marRight w:val="0"/>
      <w:marTop w:val="0"/>
      <w:marBottom w:val="0"/>
      <w:divBdr>
        <w:top w:val="none" w:sz="0" w:space="0" w:color="auto"/>
        <w:left w:val="none" w:sz="0" w:space="0" w:color="auto"/>
        <w:bottom w:val="none" w:sz="0" w:space="0" w:color="auto"/>
        <w:right w:val="none" w:sz="0" w:space="0" w:color="auto"/>
      </w:divBdr>
    </w:div>
    <w:div w:id="1312248483">
      <w:bodyDiv w:val="1"/>
      <w:marLeft w:val="0"/>
      <w:marRight w:val="0"/>
      <w:marTop w:val="0"/>
      <w:marBottom w:val="0"/>
      <w:divBdr>
        <w:top w:val="none" w:sz="0" w:space="0" w:color="auto"/>
        <w:left w:val="none" w:sz="0" w:space="0" w:color="auto"/>
        <w:bottom w:val="none" w:sz="0" w:space="0" w:color="auto"/>
        <w:right w:val="none" w:sz="0" w:space="0" w:color="auto"/>
      </w:divBdr>
    </w:div>
    <w:div w:id="1317996210">
      <w:bodyDiv w:val="1"/>
      <w:marLeft w:val="0"/>
      <w:marRight w:val="0"/>
      <w:marTop w:val="0"/>
      <w:marBottom w:val="0"/>
      <w:divBdr>
        <w:top w:val="none" w:sz="0" w:space="0" w:color="auto"/>
        <w:left w:val="none" w:sz="0" w:space="0" w:color="auto"/>
        <w:bottom w:val="none" w:sz="0" w:space="0" w:color="auto"/>
        <w:right w:val="none" w:sz="0" w:space="0" w:color="auto"/>
      </w:divBdr>
    </w:div>
    <w:div w:id="1394426570">
      <w:bodyDiv w:val="1"/>
      <w:marLeft w:val="0"/>
      <w:marRight w:val="0"/>
      <w:marTop w:val="0"/>
      <w:marBottom w:val="0"/>
      <w:divBdr>
        <w:top w:val="none" w:sz="0" w:space="0" w:color="auto"/>
        <w:left w:val="none" w:sz="0" w:space="0" w:color="auto"/>
        <w:bottom w:val="none" w:sz="0" w:space="0" w:color="auto"/>
        <w:right w:val="none" w:sz="0" w:space="0" w:color="auto"/>
      </w:divBdr>
    </w:div>
    <w:div w:id="1406534098">
      <w:bodyDiv w:val="1"/>
      <w:marLeft w:val="0"/>
      <w:marRight w:val="0"/>
      <w:marTop w:val="0"/>
      <w:marBottom w:val="0"/>
      <w:divBdr>
        <w:top w:val="none" w:sz="0" w:space="0" w:color="auto"/>
        <w:left w:val="none" w:sz="0" w:space="0" w:color="auto"/>
        <w:bottom w:val="none" w:sz="0" w:space="0" w:color="auto"/>
        <w:right w:val="none" w:sz="0" w:space="0" w:color="auto"/>
      </w:divBdr>
    </w:div>
    <w:div w:id="1487630400">
      <w:bodyDiv w:val="1"/>
      <w:marLeft w:val="0"/>
      <w:marRight w:val="0"/>
      <w:marTop w:val="0"/>
      <w:marBottom w:val="0"/>
      <w:divBdr>
        <w:top w:val="none" w:sz="0" w:space="0" w:color="auto"/>
        <w:left w:val="none" w:sz="0" w:space="0" w:color="auto"/>
        <w:bottom w:val="none" w:sz="0" w:space="0" w:color="auto"/>
        <w:right w:val="none" w:sz="0" w:space="0" w:color="auto"/>
      </w:divBdr>
    </w:div>
    <w:div w:id="1547522148">
      <w:bodyDiv w:val="1"/>
      <w:marLeft w:val="0"/>
      <w:marRight w:val="0"/>
      <w:marTop w:val="0"/>
      <w:marBottom w:val="0"/>
      <w:divBdr>
        <w:top w:val="none" w:sz="0" w:space="0" w:color="auto"/>
        <w:left w:val="none" w:sz="0" w:space="0" w:color="auto"/>
        <w:bottom w:val="none" w:sz="0" w:space="0" w:color="auto"/>
        <w:right w:val="none" w:sz="0" w:space="0" w:color="auto"/>
      </w:divBdr>
    </w:div>
    <w:div w:id="1550845026">
      <w:bodyDiv w:val="1"/>
      <w:marLeft w:val="0"/>
      <w:marRight w:val="0"/>
      <w:marTop w:val="0"/>
      <w:marBottom w:val="0"/>
      <w:divBdr>
        <w:top w:val="none" w:sz="0" w:space="0" w:color="auto"/>
        <w:left w:val="none" w:sz="0" w:space="0" w:color="auto"/>
        <w:bottom w:val="none" w:sz="0" w:space="0" w:color="auto"/>
        <w:right w:val="none" w:sz="0" w:space="0" w:color="auto"/>
      </w:divBdr>
    </w:div>
    <w:div w:id="1578784316">
      <w:bodyDiv w:val="1"/>
      <w:marLeft w:val="0"/>
      <w:marRight w:val="0"/>
      <w:marTop w:val="0"/>
      <w:marBottom w:val="0"/>
      <w:divBdr>
        <w:top w:val="none" w:sz="0" w:space="0" w:color="auto"/>
        <w:left w:val="none" w:sz="0" w:space="0" w:color="auto"/>
        <w:bottom w:val="none" w:sz="0" w:space="0" w:color="auto"/>
        <w:right w:val="none" w:sz="0" w:space="0" w:color="auto"/>
      </w:divBdr>
    </w:div>
    <w:div w:id="1625500683">
      <w:bodyDiv w:val="1"/>
      <w:marLeft w:val="0"/>
      <w:marRight w:val="0"/>
      <w:marTop w:val="0"/>
      <w:marBottom w:val="0"/>
      <w:divBdr>
        <w:top w:val="none" w:sz="0" w:space="0" w:color="auto"/>
        <w:left w:val="none" w:sz="0" w:space="0" w:color="auto"/>
        <w:bottom w:val="none" w:sz="0" w:space="0" w:color="auto"/>
        <w:right w:val="none" w:sz="0" w:space="0" w:color="auto"/>
      </w:divBdr>
    </w:div>
    <w:div w:id="1633289049">
      <w:bodyDiv w:val="1"/>
      <w:marLeft w:val="0"/>
      <w:marRight w:val="0"/>
      <w:marTop w:val="0"/>
      <w:marBottom w:val="0"/>
      <w:divBdr>
        <w:top w:val="none" w:sz="0" w:space="0" w:color="auto"/>
        <w:left w:val="none" w:sz="0" w:space="0" w:color="auto"/>
        <w:bottom w:val="none" w:sz="0" w:space="0" w:color="auto"/>
        <w:right w:val="none" w:sz="0" w:space="0" w:color="auto"/>
      </w:divBdr>
      <w:divsChild>
        <w:div w:id="174199758">
          <w:marLeft w:val="0"/>
          <w:marRight w:val="0"/>
          <w:marTop w:val="0"/>
          <w:marBottom w:val="0"/>
          <w:divBdr>
            <w:top w:val="none" w:sz="0" w:space="0" w:color="auto"/>
            <w:left w:val="none" w:sz="0" w:space="0" w:color="auto"/>
            <w:bottom w:val="none" w:sz="0" w:space="0" w:color="auto"/>
            <w:right w:val="none" w:sz="0" w:space="0" w:color="auto"/>
          </w:divBdr>
        </w:div>
        <w:div w:id="147792118">
          <w:marLeft w:val="0"/>
          <w:marRight w:val="0"/>
          <w:marTop w:val="0"/>
          <w:marBottom w:val="0"/>
          <w:divBdr>
            <w:top w:val="none" w:sz="0" w:space="0" w:color="auto"/>
            <w:left w:val="none" w:sz="0" w:space="0" w:color="auto"/>
            <w:bottom w:val="none" w:sz="0" w:space="0" w:color="auto"/>
            <w:right w:val="none" w:sz="0" w:space="0" w:color="auto"/>
          </w:divBdr>
          <w:divsChild>
            <w:div w:id="1124615126">
              <w:marLeft w:val="0"/>
              <w:marRight w:val="0"/>
              <w:marTop w:val="0"/>
              <w:marBottom w:val="0"/>
              <w:divBdr>
                <w:top w:val="none" w:sz="0" w:space="0" w:color="auto"/>
                <w:left w:val="none" w:sz="0" w:space="0" w:color="auto"/>
                <w:bottom w:val="none" w:sz="0" w:space="0" w:color="auto"/>
                <w:right w:val="none" w:sz="0" w:space="0" w:color="auto"/>
              </w:divBdr>
            </w:div>
          </w:divsChild>
        </w:div>
        <w:div w:id="806553573">
          <w:marLeft w:val="0"/>
          <w:marRight w:val="0"/>
          <w:marTop w:val="0"/>
          <w:marBottom w:val="0"/>
          <w:divBdr>
            <w:top w:val="none" w:sz="0" w:space="0" w:color="auto"/>
            <w:left w:val="none" w:sz="0" w:space="0" w:color="auto"/>
            <w:bottom w:val="none" w:sz="0" w:space="0" w:color="auto"/>
            <w:right w:val="none" w:sz="0" w:space="0" w:color="auto"/>
          </w:divBdr>
          <w:divsChild>
            <w:div w:id="5371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661">
      <w:bodyDiv w:val="1"/>
      <w:marLeft w:val="0"/>
      <w:marRight w:val="0"/>
      <w:marTop w:val="0"/>
      <w:marBottom w:val="0"/>
      <w:divBdr>
        <w:top w:val="none" w:sz="0" w:space="0" w:color="auto"/>
        <w:left w:val="none" w:sz="0" w:space="0" w:color="auto"/>
        <w:bottom w:val="none" w:sz="0" w:space="0" w:color="auto"/>
        <w:right w:val="none" w:sz="0" w:space="0" w:color="auto"/>
      </w:divBdr>
    </w:div>
    <w:div w:id="1764380701">
      <w:bodyDiv w:val="1"/>
      <w:marLeft w:val="0"/>
      <w:marRight w:val="0"/>
      <w:marTop w:val="0"/>
      <w:marBottom w:val="0"/>
      <w:divBdr>
        <w:top w:val="none" w:sz="0" w:space="0" w:color="auto"/>
        <w:left w:val="none" w:sz="0" w:space="0" w:color="auto"/>
        <w:bottom w:val="none" w:sz="0" w:space="0" w:color="auto"/>
        <w:right w:val="none" w:sz="0" w:space="0" w:color="auto"/>
      </w:divBdr>
    </w:div>
    <w:div w:id="1766463320">
      <w:bodyDiv w:val="1"/>
      <w:marLeft w:val="0"/>
      <w:marRight w:val="0"/>
      <w:marTop w:val="0"/>
      <w:marBottom w:val="0"/>
      <w:divBdr>
        <w:top w:val="none" w:sz="0" w:space="0" w:color="auto"/>
        <w:left w:val="none" w:sz="0" w:space="0" w:color="auto"/>
        <w:bottom w:val="none" w:sz="0" w:space="0" w:color="auto"/>
        <w:right w:val="none" w:sz="0" w:space="0" w:color="auto"/>
      </w:divBdr>
    </w:div>
    <w:div w:id="1802110440">
      <w:bodyDiv w:val="1"/>
      <w:marLeft w:val="0"/>
      <w:marRight w:val="0"/>
      <w:marTop w:val="0"/>
      <w:marBottom w:val="0"/>
      <w:divBdr>
        <w:top w:val="none" w:sz="0" w:space="0" w:color="auto"/>
        <w:left w:val="none" w:sz="0" w:space="0" w:color="auto"/>
        <w:bottom w:val="none" w:sz="0" w:space="0" w:color="auto"/>
        <w:right w:val="none" w:sz="0" w:space="0" w:color="auto"/>
      </w:divBdr>
    </w:div>
    <w:div w:id="1815902942">
      <w:bodyDiv w:val="1"/>
      <w:marLeft w:val="0"/>
      <w:marRight w:val="0"/>
      <w:marTop w:val="0"/>
      <w:marBottom w:val="0"/>
      <w:divBdr>
        <w:top w:val="none" w:sz="0" w:space="0" w:color="auto"/>
        <w:left w:val="none" w:sz="0" w:space="0" w:color="auto"/>
        <w:bottom w:val="none" w:sz="0" w:space="0" w:color="auto"/>
        <w:right w:val="none" w:sz="0" w:space="0" w:color="auto"/>
      </w:divBdr>
    </w:div>
    <w:div w:id="1821068612">
      <w:bodyDiv w:val="1"/>
      <w:marLeft w:val="0"/>
      <w:marRight w:val="0"/>
      <w:marTop w:val="0"/>
      <w:marBottom w:val="0"/>
      <w:divBdr>
        <w:top w:val="none" w:sz="0" w:space="0" w:color="auto"/>
        <w:left w:val="none" w:sz="0" w:space="0" w:color="auto"/>
        <w:bottom w:val="none" w:sz="0" w:space="0" w:color="auto"/>
        <w:right w:val="none" w:sz="0" w:space="0" w:color="auto"/>
      </w:divBdr>
    </w:div>
    <w:div w:id="1833332793">
      <w:bodyDiv w:val="1"/>
      <w:marLeft w:val="0"/>
      <w:marRight w:val="0"/>
      <w:marTop w:val="0"/>
      <w:marBottom w:val="0"/>
      <w:divBdr>
        <w:top w:val="none" w:sz="0" w:space="0" w:color="auto"/>
        <w:left w:val="none" w:sz="0" w:space="0" w:color="auto"/>
        <w:bottom w:val="none" w:sz="0" w:space="0" w:color="auto"/>
        <w:right w:val="none" w:sz="0" w:space="0" w:color="auto"/>
      </w:divBdr>
    </w:div>
    <w:div w:id="1875070215">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 w:id="2020355046">
      <w:bodyDiv w:val="1"/>
      <w:marLeft w:val="0"/>
      <w:marRight w:val="0"/>
      <w:marTop w:val="0"/>
      <w:marBottom w:val="0"/>
      <w:divBdr>
        <w:top w:val="none" w:sz="0" w:space="0" w:color="auto"/>
        <w:left w:val="none" w:sz="0" w:space="0" w:color="auto"/>
        <w:bottom w:val="none" w:sz="0" w:space="0" w:color="auto"/>
        <w:right w:val="none" w:sz="0" w:space="0" w:color="auto"/>
      </w:divBdr>
    </w:div>
    <w:div w:id="2041395351">
      <w:bodyDiv w:val="1"/>
      <w:marLeft w:val="0"/>
      <w:marRight w:val="0"/>
      <w:marTop w:val="0"/>
      <w:marBottom w:val="0"/>
      <w:divBdr>
        <w:top w:val="none" w:sz="0" w:space="0" w:color="auto"/>
        <w:left w:val="none" w:sz="0" w:space="0" w:color="auto"/>
        <w:bottom w:val="none" w:sz="0" w:space="0" w:color="auto"/>
        <w:right w:val="none" w:sz="0" w:space="0" w:color="auto"/>
      </w:divBdr>
    </w:div>
    <w:div w:id="2059275429">
      <w:bodyDiv w:val="1"/>
      <w:marLeft w:val="0"/>
      <w:marRight w:val="0"/>
      <w:marTop w:val="0"/>
      <w:marBottom w:val="0"/>
      <w:divBdr>
        <w:top w:val="none" w:sz="0" w:space="0" w:color="auto"/>
        <w:left w:val="none" w:sz="0" w:space="0" w:color="auto"/>
        <w:bottom w:val="none" w:sz="0" w:space="0" w:color="auto"/>
        <w:right w:val="none" w:sz="0" w:space="0" w:color="auto"/>
      </w:divBdr>
    </w:div>
    <w:div w:id="2086295648">
      <w:bodyDiv w:val="1"/>
      <w:marLeft w:val="0"/>
      <w:marRight w:val="0"/>
      <w:marTop w:val="0"/>
      <w:marBottom w:val="0"/>
      <w:divBdr>
        <w:top w:val="none" w:sz="0" w:space="0" w:color="auto"/>
        <w:left w:val="none" w:sz="0" w:space="0" w:color="auto"/>
        <w:bottom w:val="none" w:sz="0" w:space="0" w:color="auto"/>
        <w:right w:val="none" w:sz="0" w:space="0" w:color="auto"/>
      </w:divBdr>
    </w:div>
    <w:div w:id="21267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4D61-73DE-4CC2-A8BC-239B9010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Гурова</dc:creator>
  <cp:lastModifiedBy>Ирина Гурова</cp:lastModifiedBy>
  <cp:revision>2</cp:revision>
  <dcterms:created xsi:type="dcterms:W3CDTF">2024-01-05T04:48:00Z</dcterms:created>
  <dcterms:modified xsi:type="dcterms:W3CDTF">2024-01-05T04:48:00Z</dcterms:modified>
</cp:coreProperties>
</file>